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A52C0" w14:textId="77777777" w:rsidR="00146550" w:rsidRDefault="001D0606" w:rsidP="00410AE7">
      <w:pPr>
        <w:tabs>
          <w:tab w:val="left" w:pos="1890"/>
        </w:tabs>
        <w:rPr>
          <w:rStyle w:val="SubtleEmphasis"/>
          <w:color w:val="000000" w:themeColor="text1"/>
        </w:rPr>
      </w:pPr>
      <w:bookmarkStart w:id="0" w:name="_GoBack"/>
      <w:bookmarkEnd w:id="0"/>
      <w:r>
        <w:rPr>
          <w:noProof/>
          <w:color w:val="595959" w:themeColor="text1" w:themeTint="A6"/>
        </w:rPr>
        <w:drawing>
          <wp:anchor distT="0" distB="0" distL="114300" distR="114300" simplePos="0" relativeHeight="251684864" behindDoc="1" locked="0" layoutInCell="1" allowOverlap="1" wp14:anchorId="48F018A2" wp14:editId="55E3F46A">
            <wp:simplePos x="0" y="0"/>
            <wp:positionH relativeFrom="column">
              <wp:posOffset>5144770</wp:posOffset>
            </wp:positionH>
            <wp:positionV relativeFrom="paragraph">
              <wp:posOffset>-72844</wp:posOffset>
            </wp:positionV>
            <wp:extent cx="1793240" cy="4533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genio_rx_rgb_s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3240" cy="453390"/>
                    </a:xfrm>
                    <a:prstGeom prst="rect">
                      <a:avLst/>
                    </a:prstGeom>
                  </pic:spPr>
                </pic:pic>
              </a:graphicData>
            </a:graphic>
            <wp14:sizeRelH relativeFrom="page">
              <wp14:pctWidth>0</wp14:pctWidth>
            </wp14:sizeRelH>
            <wp14:sizeRelV relativeFrom="page">
              <wp14:pctHeight>0</wp14:pctHeight>
            </wp14:sizeRelV>
          </wp:anchor>
        </w:drawing>
      </w:r>
      <w:r w:rsidR="00146550">
        <w:rPr>
          <w:rStyle w:val="SubtleEmphasis"/>
          <w:color w:val="000000" w:themeColor="text1"/>
        </w:rPr>
        <w:t>IngenioRx</w:t>
      </w:r>
    </w:p>
    <w:p w14:paraId="58579A2A" w14:textId="5630474A" w:rsidR="00146550" w:rsidRPr="00A219F7" w:rsidRDefault="00146550" w:rsidP="00410AE7">
      <w:pPr>
        <w:tabs>
          <w:tab w:val="left" w:pos="1890"/>
        </w:tabs>
        <w:rPr>
          <w:rStyle w:val="SubtleEmphasis"/>
          <w:color w:val="000000" w:themeColor="text1"/>
        </w:rPr>
      </w:pPr>
      <w:r>
        <w:rPr>
          <w:rStyle w:val="SubtleEmphasis"/>
          <w:color w:val="000000" w:themeColor="text1"/>
        </w:rPr>
        <w:t xml:space="preserve">servicing </w:t>
      </w:r>
      <w:r w:rsidR="00AC40E5">
        <w:rPr>
          <w:rStyle w:val="SubtleEmphasis"/>
          <w:color w:val="000000" w:themeColor="text1"/>
        </w:rPr>
        <w:t>Empire Blue</w:t>
      </w:r>
      <w:r w:rsidR="00727D23">
        <w:rPr>
          <w:rStyle w:val="SubtleEmphasis"/>
          <w:color w:val="000000" w:themeColor="text1"/>
        </w:rPr>
        <w:t>Cross</w:t>
      </w:r>
      <w:r w:rsidR="00131F13">
        <w:rPr>
          <w:rStyle w:val="SubtleEmphasis"/>
          <w:color w:val="000000" w:themeColor="text1"/>
        </w:rPr>
        <w:t xml:space="preserve"> BlueShield</w:t>
      </w:r>
    </w:p>
    <w:p w14:paraId="23E7DC27" w14:textId="7DD789C3" w:rsidR="00410AE7" w:rsidRPr="00146550" w:rsidRDefault="00146550" w:rsidP="00146550">
      <w:pPr>
        <w:tabs>
          <w:tab w:val="left" w:pos="1890"/>
        </w:tabs>
        <w:rPr>
          <w:rStyle w:val="SubtleEmphasis"/>
          <w:color w:val="000000" w:themeColor="text1"/>
        </w:rPr>
      </w:pPr>
      <w:r w:rsidRPr="00146550">
        <w:rPr>
          <w:rStyle w:val="SubtleEmphasis"/>
          <w:color w:val="000000" w:themeColor="text1"/>
        </w:rPr>
        <w:t>220 Virginia Avenue</w:t>
      </w:r>
      <w:r w:rsidRPr="00146550">
        <w:rPr>
          <w:rStyle w:val="SubtleEmphasis"/>
          <w:color w:val="000000" w:themeColor="text1"/>
        </w:rPr>
        <w:br/>
        <w:t>Indianapolis, Indiana 46204</w:t>
      </w:r>
    </w:p>
    <w:p w14:paraId="2ABE9760" w14:textId="77777777" w:rsidR="00146550" w:rsidRDefault="00146550" w:rsidP="00410AE7">
      <w:pPr>
        <w:pStyle w:val="NoSpacing"/>
        <w:rPr>
          <w:rStyle w:val="SubtleEmphasis"/>
          <w:color w:val="auto"/>
        </w:rPr>
      </w:pPr>
    </w:p>
    <w:p w14:paraId="10F57F5D" w14:textId="77777777" w:rsidR="00410AE7" w:rsidRPr="009348D8" w:rsidRDefault="00410AE7" w:rsidP="00410AE7">
      <w:pPr>
        <w:pStyle w:val="NoSpacing"/>
        <w:rPr>
          <w:rStyle w:val="SubtleEmphasis"/>
          <w:color w:val="auto"/>
        </w:rPr>
      </w:pPr>
      <w:r w:rsidRPr="009348D8">
        <w:rPr>
          <w:rStyle w:val="SubtleEmphasis"/>
          <w:color w:val="auto"/>
        </w:rPr>
        <w:t>[</w:t>
      </w:r>
      <w:r>
        <w:rPr>
          <w:rStyle w:val="SubtleEmphasis"/>
          <w:color w:val="auto"/>
        </w:rPr>
        <w:t>Send date – In D</w:t>
      </w:r>
      <w:r w:rsidRPr="009348D8">
        <w:rPr>
          <w:rStyle w:val="SubtleEmphasis"/>
          <w:color w:val="auto"/>
        </w:rPr>
        <w:t>ecember 1, 2015</w:t>
      </w:r>
      <w:r>
        <w:rPr>
          <w:rStyle w:val="SubtleEmphasis"/>
          <w:color w:val="auto"/>
        </w:rPr>
        <w:t xml:space="preserve"> format</w:t>
      </w:r>
      <w:r w:rsidRPr="009348D8">
        <w:rPr>
          <w:rStyle w:val="SubtleEmphasis"/>
          <w:color w:val="auto"/>
        </w:rPr>
        <w:t>]</w:t>
      </w:r>
    </w:p>
    <w:p w14:paraId="3523D94B" w14:textId="77777777" w:rsidR="00410AE7" w:rsidRDefault="00410AE7" w:rsidP="00410AE7">
      <w:pPr>
        <w:pStyle w:val="NoSpacing"/>
        <w:rPr>
          <w:rStyle w:val="SubtleEmphasis"/>
        </w:rPr>
      </w:pPr>
    </w:p>
    <w:p w14:paraId="3B53E92A" w14:textId="77777777" w:rsidR="00410AE7" w:rsidRPr="002C6A87" w:rsidRDefault="00410AE7" w:rsidP="00410AE7">
      <w:pPr>
        <w:pStyle w:val="NoSpacing"/>
        <w:rPr>
          <w:rStyle w:val="SubtleEmphasis"/>
        </w:rPr>
      </w:pPr>
    </w:p>
    <w:p w14:paraId="1D24BEB6" w14:textId="77777777" w:rsidR="00410AE7" w:rsidRDefault="00410AE7" w:rsidP="00410AE7">
      <w:pPr>
        <w:tabs>
          <w:tab w:val="left" w:pos="1170"/>
        </w:tabs>
      </w:pPr>
      <w:r>
        <w:tab/>
        <w:t>|||||||||||||||||||||||||||||||||||||||||||</w:t>
      </w:r>
    </w:p>
    <w:p w14:paraId="25B5066A" w14:textId="77777777" w:rsidR="00410AE7" w:rsidRDefault="00410AE7" w:rsidP="00410AE7">
      <w:pPr>
        <w:tabs>
          <w:tab w:val="left" w:pos="1170"/>
        </w:tabs>
      </w:pPr>
      <w:r>
        <w:tab/>
        <w:t>*************************</w:t>
      </w:r>
    </w:p>
    <w:p w14:paraId="60D348E5" w14:textId="6EF3D5FF" w:rsidR="00806AFE" w:rsidRDefault="00F377F0" w:rsidP="00806AFE">
      <w:pPr>
        <w:tabs>
          <w:tab w:val="left" w:pos="1170"/>
        </w:tabs>
      </w:pPr>
      <w:r>
        <w:tab/>
      </w:r>
      <w:r w:rsidR="00806AFE">
        <w:t>Member Name</w:t>
      </w:r>
    </w:p>
    <w:p w14:paraId="24A0689D" w14:textId="77777777" w:rsidR="00806AFE" w:rsidRDefault="00806AFE" w:rsidP="00806AFE">
      <w:pPr>
        <w:tabs>
          <w:tab w:val="left" w:pos="1170"/>
        </w:tabs>
      </w:pPr>
      <w:r>
        <w:tab/>
        <w:t>Member Address1</w:t>
      </w:r>
    </w:p>
    <w:p w14:paraId="38DA0655" w14:textId="77777777" w:rsidR="00806AFE" w:rsidRDefault="00806AFE" w:rsidP="00806AFE">
      <w:pPr>
        <w:tabs>
          <w:tab w:val="left" w:pos="1170"/>
        </w:tabs>
      </w:pPr>
      <w:r>
        <w:tab/>
        <w:t>Member Address2</w:t>
      </w:r>
    </w:p>
    <w:p w14:paraId="02CD15E9" w14:textId="4596417A" w:rsidR="00E77610" w:rsidRPr="00093B99" w:rsidRDefault="00806AFE" w:rsidP="00806AFE">
      <w:pPr>
        <w:tabs>
          <w:tab w:val="left" w:pos="1170"/>
        </w:tabs>
        <w:rPr>
          <w:rStyle w:val="SubtleEmphasis"/>
          <w:color w:val="auto"/>
          <w:sz w:val="24"/>
        </w:rPr>
      </w:pPr>
      <w:r>
        <w:tab/>
        <w:t>Member City, State, Zip</w:t>
      </w:r>
    </w:p>
    <w:p w14:paraId="60AA9DB3" w14:textId="77777777" w:rsidR="00410AE7" w:rsidRPr="000E15C6" w:rsidRDefault="00410AE7" w:rsidP="006B1FD7">
      <w:pPr>
        <w:pStyle w:val="Heading1"/>
        <w:ind w:right="-990"/>
        <w:rPr>
          <w:sz w:val="24"/>
        </w:rPr>
      </w:pPr>
    </w:p>
    <w:p w14:paraId="0C70D125" w14:textId="6D3DF877" w:rsidR="00B87D25" w:rsidRPr="00271935" w:rsidRDefault="00806AFE" w:rsidP="000E15C6">
      <w:pPr>
        <w:pStyle w:val="Heading1"/>
        <w:tabs>
          <w:tab w:val="left" w:pos="10080"/>
        </w:tabs>
        <w:ind w:right="-900"/>
        <w:rPr>
          <w:rStyle w:val="Strong"/>
          <w:color w:val="2C75BF" w:themeColor="background2"/>
          <w:sz w:val="36"/>
          <w:szCs w:val="36"/>
        </w:rPr>
        <w:sectPr w:rsidR="00B87D25" w:rsidRPr="00271935" w:rsidSect="00093B99">
          <w:pgSz w:w="12240" w:h="15840"/>
          <w:pgMar w:top="720" w:right="4500" w:bottom="450" w:left="720" w:header="720" w:footer="720" w:gutter="0"/>
          <w:cols w:space="720"/>
          <w:docGrid w:linePitch="360"/>
        </w:sectPr>
      </w:pPr>
      <w:r>
        <w:t>Member First Name</w:t>
      </w:r>
      <w:r w:rsidR="00FD4152">
        <w:t xml:space="preserve">, </w:t>
      </w:r>
      <w:r w:rsidR="005D3360">
        <w:t>let’s talk about</w:t>
      </w:r>
      <w:r w:rsidR="00917CA9">
        <w:t xml:space="preserve"> your home delivery</w:t>
      </w:r>
      <w:r w:rsidR="00FA48DA">
        <w:t xml:space="preserve"> </w:t>
      </w:r>
      <w:r w:rsidR="005D3360">
        <w:t>medicines</w:t>
      </w:r>
    </w:p>
    <w:p w14:paraId="5F14283E" w14:textId="77777777" w:rsidR="0000275F" w:rsidRPr="000E15C6" w:rsidRDefault="0000275F" w:rsidP="000E15C6">
      <w:pPr>
        <w:pStyle w:val="Heading1"/>
        <w:tabs>
          <w:tab w:val="left" w:pos="10080"/>
        </w:tabs>
        <w:ind w:right="180"/>
        <w:rPr>
          <w:rStyle w:val="Strong"/>
          <w:sz w:val="24"/>
        </w:rPr>
      </w:pPr>
    </w:p>
    <w:p w14:paraId="20F242BF" w14:textId="73DB8EE5" w:rsidR="00B87D25" w:rsidRDefault="00153BC1" w:rsidP="000E15C6">
      <w:pPr>
        <w:ind w:right="180"/>
        <w:rPr>
          <w:rStyle w:val="Strong"/>
        </w:rPr>
      </w:pPr>
      <w:r w:rsidRPr="00153BC1">
        <w:rPr>
          <w:rStyle w:val="Strong"/>
        </w:rPr>
        <w:t>IngenioRx, your new pharmacy benefits m</w:t>
      </w:r>
      <w:r w:rsidR="00806AFE">
        <w:rPr>
          <w:rStyle w:val="Strong"/>
        </w:rPr>
        <w:t xml:space="preserve">anager, will take care of your </w:t>
      </w:r>
      <w:r w:rsidR="00093B99">
        <w:rPr>
          <w:rStyle w:val="Strong"/>
        </w:rPr>
        <w:t>Empire</w:t>
      </w:r>
      <w:r w:rsidR="00C05448">
        <w:rPr>
          <w:rStyle w:val="Strong"/>
        </w:rPr>
        <w:t xml:space="preserve"> BlueCross </w:t>
      </w:r>
      <w:r w:rsidR="00AC6842">
        <w:rPr>
          <w:rStyle w:val="Strong"/>
        </w:rPr>
        <w:t xml:space="preserve">BlueShield </w:t>
      </w:r>
      <w:r w:rsidRPr="00153BC1">
        <w:rPr>
          <w:rStyle w:val="Strong"/>
        </w:rPr>
        <w:t>pres</w:t>
      </w:r>
      <w:r w:rsidR="00866335">
        <w:rPr>
          <w:rStyle w:val="Strong"/>
        </w:rPr>
        <w:t>cription drug plan starting on January 1, 2020</w:t>
      </w:r>
      <w:r w:rsidRPr="00153BC1">
        <w:rPr>
          <w:rStyle w:val="Strong"/>
        </w:rPr>
        <w:t>. Here’s some important information about what to expe</w:t>
      </w:r>
      <w:r w:rsidR="00430101">
        <w:rPr>
          <w:rStyle w:val="Strong"/>
        </w:rPr>
        <w:t>ct next</w:t>
      </w:r>
      <w:r w:rsidRPr="00153BC1">
        <w:rPr>
          <w:rStyle w:val="Strong"/>
        </w:rPr>
        <w:t>.</w:t>
      </w:r>
    </w:p>
    <w:p w14:paraId="4520A060" w14:textId="4505E105" w:rsidR="00B87D25" w:rsidRPr="00AA7D8F" w:rsidRDefault="00B87D25" w:rsidP="000E15C6">
      <w:pPr>
        <w:ind w:right="180"/>
        <w:rPr>
          <w:rStyle w:val="Strong"/>
          <w:color w:val="FF0000"/>
        </w:rPr>
      </w:pPr>
    </w:p>
    <w:p w14:paraId="0FB54BDC" w14:textId="77777777" w:rsidR="00B87D25" w:rsidRDefault="00B87D25" w:rsidP="000E15C6">
      <w:pPr>
        <w:ind w:right="180"/>
        <w:rPr>
          <w:rStyle w:val="Strong"/>
          <w:b/>
          <w:color w:val="2C75BF" w:themeColor="background2"/>
        </w:rPr>
      </w:pPr>
      <w:r w:rsidRPr="00865455">
        <w:rPr>
          <w:rStyle w:val="Strong"/>
          <w:b/>
          <w:color w:val="2C75BF" w:themeColor="background2"/>
        </w:rPr>
        <w:t xml:space="preserve">Your </w:t>
      </w:r>
      <w:r w:rsidRPr="0052265A">
        <w:rPr>
          <w:rStyle w:val="Strong"/>
          <w:b/>
          <w:color w:val="2C75BF" w:themeColor="background2"/>
        </w:rPr>
        <w:t>home delivery</w:t>
      </w:r>
      <w:r>
        <w:rPr>
          <w:rStyle w:val="Strong"/>
          <w:b/>
          <w:color w:val="2C75BF" w:themeColor="background2"/>
        </w:rPr>
        <w:t xml:space="preserve"> </w:t>
      </w:r>
      <w:r w:rsidR="0052265A">
        <w:rPr>
          <w:rStyle w:val="Strong"/>
          <w:b/>
          <w:color w:val="2C75BF" w:themeColor="background2"/>
        </w:rPr>
        <w:t xml:space="preserve">prescriptions </w:t>
      </w:r>
    </w:p>
    <w:p w14:paraId="392BE740" w14:textId="396ECA20" w:rsidR="00931B7D" w:rsidRDefault="00604ACB" w:rsidP="000E15C6">
      <w:pPr>
        <w:ind w:right="180"/>
        <w:rPr>
          <w:rStyle w:val="Strong"/>
        </w:rPr>
      </w:pPr>
      <w:r>
        <w:rPr>
          <w:color w:val="595959" w:themeColor="text1" w:themeTint="A6"/>
        </w:rPr>
        <w:t xml:space="preserve">We’ll transfer any remaining refills you have to </w:t>
      </w:r>
      <w:r w:rsidR="00B87D25" w:rsidRPr="00AA7D8F">
        <w:rPr>
          <w:color w:val="595959" w:themeColor="text1" w:themeTint="A6"/>
        </w:rPr>
        <w:t>IngenioRx Home Delivery Pharmacy</w:t>
      </w:r>
      <w:r w:rsidR="0018054C">
        <w:rPr>
          <w:color w:val="595959" w:themeColor="text1" w:themeTint="A6"/>
        </w:rPr>
        <w:t xml:space="preserve"> for you</w:t>
      </w:r>
      <w:r>
        <w:rPr>
          <w:rStyle w:val="Strong"/>
        </w:rPr>
        <w:t>.</w:t>
      </w:r>
      <w:r w:rsidR="00931B7D">
        <w:rPr>
          <w:rStyle w:val="Strong"/>
        </w:rPr>
        <w:t xml:space="preserve"> </w:t>
      </w:r>
      <w:r w:rsidR="005F05F3">
        <w:rPr>
          <w:rStyle w:val="Strong"/>
        </w:rPr>
        <w:t xml:space="preserve">But </w:t>
      </w:r>
      <w:r w:rsidR="001B5667">
        <w:rPr>
          <w:rStyle w:val="Strong"/>
        </w:rPr>
        <w:t>there are a couple things you need to know</w:t>
      </w:r>
      <w:r w:rsidR="003438A5">
        <w:rPr>
          <w:rStyle w:val="Strong"/>
        </w:rPr>
        <w:t>.</w:t>
      </w:r>
    </w:p>
    <w:p w14:paraId="5235213E" w14:textId="77777777" w:rsidR="00E90DC5" w:rsidRDefault="00E90DC5" w:rsidP="000E15C6">
      <w:pPr>
        <w:pStyle w:val="ListParagraph"/>
        <w:ind w:left="0" w:right="180"/>
        <w:rPr>
          <w:rStyle w:val="Strong"/>
        </w:rPr>
      </w:pPr>
    </w:p>
    <w:p w14:paraId="626E73CD" w14:textId="77777777" w:rsidR="00F377F0" w:rsidRDefault="009A3D85" w:rsidP="000E15C6">
      <w:pPr>
        <w:pStyle w:val="ListParagraph"/>
        <w:ind w:left="0" w:right="180"/>
        <w:rPr>
          <w:rStyle w:val="Strong"/>
          <w:b/>
        </w:rPr>
      </w:pPr>
      <w:r>
        <w:rPr>
          <w:rStyle w:val="Strong"/>
        </w:rPr>
        <w:t>Fill</w:t>
      </w:r>
      <w:r w:rsidR="00430101">
        <w:rPr>
          <w:rStyle w:val="Strong"/>
        </w:rPr>
        <w:t xml:space="preserve"> your prescription the same way </w:t>
      </w:r>
      <w:r>
        <w:rPr>
          <w:rStyle w:val="Strong"/>
        </w:rPr>
        <w:t>you</w:t>
      </w:r>
      <w:r w:rsidR="00430101">
        <w:rPr>
          <w:rStyle w:val="Strong"/>
        </w:rPr>
        <w:t xml:space="preserve"> do now until December 31, 2019. </w:t>
      </w:r>
      <w:r w:rsidR="00156EBC" w:rsidRPr="0005653E">
        <w:rPr>
          <w:rStyle w:val="Strong"/>
          <w:b/>
        </w:rPr>
        <w:t>Then, s</w:t>
      </w:r>
      <w:r w:rsidR="001B5667" w:rsidRPr="0005653E">
        <w:rPr>
          <w:rStyle w:val="Strong"/>
          <w:b/>
        </w:rPr>
        <w:t xml:space="preserve">tarting on </w:t>
      </w:r>
      <w:r w:rsidR="00430101" w:rsidRPr="0005653E">
        <w:rPr>
          <w:rStyle w:val="Strong"/>
          <w:b/>
        </w:rPr>
        <w:t>J</w:t>
      </w:r>
      <w:r w:rsidR="001B5667" w:rsidRPr="0005653E">
        <w:rPr>
          <w:rStyle w:val="Strong"/>
          <w:b/>
        </w:rPr>
        <w:t>anuary 1, 20</w:t>
      </w:r>
      <w:r w:rsidR="00430101" w:rsidRPr="0005653E">
        <w:rPr>
          <w:rStyle w:val="Strong"/>
          <w:b/>
        </w:rPr>
        <w:t>20</w:t>
      </w:r>
      <w:r w:rsidR="001B5667" w:rsidRPr="0005653E">
        <w:rPr>
          <w:rStyle w:val="Strong"/>
          <w:b/>
        </w:rPr>
        <w:t xml:space="preserve">, </w:t>
      </w:r>
      <w:r w:rsidR="00427E82" w:rsidRPr="0005653E">
        <w:rPr>
          <w:rStyle w:val="Strong"/>
          <w:b/>
        </w:rPr>
        <w:t>you’ll need to order your refills</w:t>
      </w:r>
      <w:r w:rsidR="001B5667" w:rsidRPr="0005653E">
        <w:rPr>
          <w:rStyle w:val="Strong"/>
          <w:b/>
        </w:rPr>
        <w:t xml:space="preserve"> </w:t>
      </w:r>
      <w:r w:rsidR="00156EBC" w:rsidRPr="0005653E">
        <w:rPr>
          <w:rStyle w:val="Strong"/>
          <w:b/>
        </w:rPr>
        <w:t xml:space="preserve">through IngenioRx </w:t>
      </w:r>
      <w:r w:rsidR="001B5667" w:rsidRPr="0005653E">
        <w:rPr>
          <w:rStyle w:val="Strong"/>
          <w:b/>
        </w:rPr>
        <w:t xml:space="preserve">by logging in at </w:t>
      </w:r>
      <w:r w:rsidR="00093B99">
        <w:rPr>
          <w:b/>
          <w:color w:val="696969"/>
        </w:rPr>
        <w:t>empireblue</w:t>
      </w:r>
      <w:r w:rsidR="00406431" w:rsidRPr="00032067">
        <w:rPr>
          <w:b/>
          <w:color w:val="696969"/>
        </w:rPr>
        <w:t>.com</w:t>
      </w:r>
      <w:r w:rsidR="00406431">
        <w:rPr>
          <w:color w:val="696969"/>
        </w:rPr>
        <w:t xml:space="preserve"> </w:t>
      </w:r>
      <w:r w:rsidR="001B5667" w:rsidRPr="0005653E">
        <w:rPr>
          <w:rStyle w:val="Strong"/>
          <w:b/>
        </w:rPr>
        <w:t xml:space="preserve">or contacting </w:t>
      </w:r>
      <w:r w:rsidR="007B59A0" w:rsidRPr="0005653E">
        <w:rPr>
          <w:rStyle w:val="Strong"/>
          <w:b/>
        </w:rPr>
        <w:t xml:space="preserve">us. </w:t>
      </w:r>
    </w:p>
    <w:p w14:paraId="16685380" w14:textId="77777777" w:rsidR="00F377F0" w:rsidRDefault="00F377F0" w:rsidP="000E15C6">
      <w:pPr>
        <w:pStyle w:val="ListParagraph"/>
        <w:ind w:left="0" w:right="180"/>
        <w:rPr>
          <w:rStyle w:val="Strong"/>
          <w:b/>
        </w:rPr>
      </w:pPr>
    </w:p>
    <w:p w14:paraId="7DFC3E7D" w14:textId="425D7543" w:rsidR="00430101" w:rsidRDefault="00150A10" w:rsidP="000E15C6">
      <w:pPr>
        <w:pStyle w:val="ListParagraph"/>
        <w:ind w:left="0" w:right="180"/>
        <w:rPr>
          <w:rStyle w:val="Strong"/>
        </w:rPr>
      </w:pPr>
      <w:r w:rsidRPr="00866335">
        <w:rPr>
          <w:rStyle w:val="Strong"/>
        </w:rPr>
        <w:t>Please have your prescription number when placing the order.</w:t>
      </w:r>
      <w:r w:rsidR="00866335" w:rsidRPr="00866335">
        <w:rPr>
          <w:rStyle w:val="Strong"/>
        </w:rPr>
        <w:t xml:space="preserve"> </w:t>
      </w:r>
      <w:r w:rsidR="00430101" w:rsidRPr="00366DEA">
        <w:rPr>
          <w:rStyle w:val="Strong"/>
        </w:rPr>
        <w:t>If you’re signed up for automatic refills, you’ll still need to contact us for your first refill. We’ll ask you for payment information when you order online or call.</w:t>
      </w:r>
    </w:p>
    <w:p w14:paraId="0792179E" w14:textId="77777777" w:rsidR="004F4577" w:rsidRDefault="004F4577" w:rsidP="000E15C6">
      <w:pPr>
        <w:pStyle w:val="ListParagraph"/>
        <w:ind w:left="0" w:right="180"/>
        <w:rPr>
          <w:rStyle w:val="Strong"/>
        </w:rPr>
      </w:pPr>
    </w:p>
    <w:p w14:paraId="75F3F2BB" w14:textId="7AC032DC" w:rsidR="00B87D25" w:rsidRDefault="001B5667" w:rsidP="000E15C6">
      <w:pPr>
        <w:pStyle w:val="ListParagraph"/>
        <w:ind w:left="0" w:right="180"/>
        <w:rPr>
          <w:rStyle w:val="Strong"/>
        </w:rPr>
      </w:pPr>
      <w:r>
        <w:rPr>
          <w:rStyle w:val="Strong"/>
          <w:b/>
        </w:rPr>
        <w:t>Prescriptions for controlled substances will not transfer</w:t>
      </w:r>
      <w:r w:rsidR="005D3360">
        <w:rPr>
          <w:rStyle w:val="Strong"/>
          <w:b/>
        </w:rPr>
        <w:t xml:space="preserve">. </w:t>
      </w:r>
      <w:r w:rsidR="005D3360">
        <w:rPr>
          <w:rStyle w:val="Strong"/>
        </w:rPr>
        <w:t>You’ll need to get a new prescription for any controlled substance</w:t>
      </w:r>
      <w:r>
        <w:rPr>
          <w:rStyle w:val="Strong"/>
        </w:rPr>
        <w:t xml:space="preserve"> </w:t>
      </w:r>
      <w:r w:rsidR="007E7898">
        <w:rPr>
          <w:rStyle w:val="Strong"/>
        </w:rPr>
        <w:t>medications.</w:t>
      </w:r>
    </w:p>
    <w:p w14:paraId="349A8E26" w14:textId="77777777" w:rsidR="00B87D25" w:rsidRDefault="00B87D25" w:rsidP="000E15C6">
      <w:pPr>
        <w:ind w:right="180"/>
        <w:rPr>
          <w:rStyle w:val="Strong"/>
          <w:b/>
        </w:rPr>
      </w:pPr>
    </w:p>
    <w:p w14:paraId="4F0A1CF9" w14:textId="77777777" w:rsidR="00F377F0" w:rsidRDefault="007E7898" w:rsidP="00F377F0">
      <w:pPr>
        <w:ind w:right="180"/>
        <w:rPr>
          <w:rStyle w:val="Strong"/>
        </w:rPr>
      </w:pPr>
      <w:r>
        <w:rPr>
          <w:rStyle w:val="Strong"/>
        </w:rPr>
        <w:t>Take a look at the enclosed Q</w:t>
      </w:r>
      <w:r w:rsidR="007B59A0">
        <w:rPr>
          <w:rStyle w:val="Strong"/>
        </w:rPr>
        <w:t>uestions and Answers</w:t>
      </w:r>
      <w:r w:rsidR="0089673A">
        <w:rPr>
          <w:rStyle w:val="Strong"/>
        </w:rPr>
        <w:t xml:space="preserve"> </w:t>
      </w:r>
      <w:r w:rsidR="00FA48DA">
        <w:rPr>
          <w:rStyle w:val="Strong"/>
        </w:rPr>
        <w:t>for more details.</w:t>
      </w:r>
      <w:r w:rsidR="00093B99">
        <w:rPr>
          <w:rStyle w:val="Strong"/>
        </w:rPr>
        <w:t xml:space="preserve"> </w:t>
      </w:r>
    </w:p>
    <w:p w14:paraId="5A7F5861" w14:textId="77777777" w:rsidR="00F377F0" w:rsidRDefault="00F377F0" w:rsidP="00F377F0">
      <w:pPr>
        <w:ind w:right="180"/>
        <w:rPr>
          <w:rStyle w:val="Strong"/>
        </w:rPr>
      </w:pPr>
    </w:p>
    <w:p w14:paraId="289FC7DA" w14:textId="520665E1" w:rsidR="009A3D85" w:rsidRPr="00F377F0" w:rsidRDefault="00806AFE" w:rsidP="00F377F0">
      <w:pPr>
        <w:ind w:right="180"/>
        <w:rPr>
          <w:rStyle w:val="Strong"/>
          <w:b/>
        </w:rPr>
      </w:pPr>
      <w:r>
        <w:rPr>
          <w:color w:val="696969"/>
        </w:rPr>
        <w:t xml:space="preserve">Double-check your </w:t>
      </w:r>
      <w:r w:rsidR="00093B99">
        <w:rPr>
          <w:b/>
          <w:color w:val="696969"/>
        </w:rPr>
        <w:t>empireblue</w:t>
      </w:r>
      <w:r w:rsidR="00093B99" w:rsidRPr="00032067">
        <w:rPr>
          <w:b/>
          <w:color w:val="696969"/>
        </w:rPr>
        <w:t>.com</w:t>
      </w:r>
      <w:r w:rsidR="00093B99">
        <w:rPr>
          <w:color w:val="696969"/>
        </w:rPr>
        <w:t xml:space="preserve"> </w:t>
      </w:r>
      <w:r w:rsidR="00FC6EA0">
        <w:rPr>
          <w:color w:val="696969"/>
        </w:rPr>
        <w:t>account to make sure your information and preferences are set the way you want them. Don’t h</w:t>
      </w:r>
      <w:r>
        <w:rPr>
          <w:color w:val="696969"/>
        </w:rPr>
        <w:t xml:space="preserve">ave an account? Registering at </w:t>
      </w:r>
      <w:r w:rsidR="00093B99">
        <w:rPr>
          <w:b/>
          <w:color w:val="696969"/>
        </w:rPr>
        <w:t>empireblue</w:t>
      </w:r>
      <w:r w:rsidR="00093B99" w:rsidRPr="00032067">
        <w:rPr>
          <w:b/>
          <w:color w:val="696969"/>
        </w:rPr>
        <w:t>.com</w:t>
      </w:r>
      <w:r w:rsidR="00093B99">
        <w:rPr>
          <w:color w:val="696969"/>
        </w:rPr>
        <w:t xml:space="preserve"> </w:t>
      </w:r>
      <w:r w:rsidR="00FC6EA0">
        <w:rPr>
          <w:color w:val="696969"/>
        </w:rPr>
        <w:t>is quick and easy</w:t>
      </w:r>
      <w:r w:rsidR="00FC6EA0">
        <w:rPr>
          <w:rStyle w:val="Strong"/>
          <w:b/>
        </w:rPr>
        <w:t>.</w:t>
      </w:r>
    </w:p>
    <w:p w14:paraId="70236FAD" w14:textId="77777777" w:rsidR="00093B99" w:rsidRDefault="00093B99" w:rsidP="00093B99">
      <w:pPr>
        <w:ind w:right="180"/>
        <w:rPr>
          <w:color w:val="595959" w:themeColor="text1" w:themeTint="A6"/>
        </w:rPr>
      </w:pPr>
    </w:p>
    <w:p w14:paraId="219E2A5A" w14:textId="1D86CDA2" w:rsidR="0051269D" w:rsidRDefault="00AF7E32" w:rsidP="000E15C6">
      <w:pPr>
        <w:ind w:right="180"/>
        <w:rPr>
          <w:color w:val="595959" w:themeColor="text1" w:themeTint="A6"/>
        </w:rPr>
      </w:pPr>
      <w:r w:rsidRPr="00430101">
        <w:rPr>
          <w:color w:val="595959" w:themeColor="text1" w:themeTint="A6"/>
        </w:rPr>
        <w:t>I</w:t>
      </w:r>
      <w:r w:rsidR="00806AFE">
        <w:rPr>
          <w:color w:val="595959" w:themeColor="text1" w:themeTint="A6"/>
        </w:rPr>
        <w:t xml:space="preserve">f your </w:t>
      </w:r>
      <w:r w:rsidR="00093B99">
        <w:rPr>
          <w:color w:val="595959" w:themeColor="text1" w:themeTint="A6"/>
        </w:rPr>
        <w:t>Empire</w:t>
      </w:r>
      <w:r w:rsidR="0051269D">
        <w:rPr>
          <w:color w:val="595959" w:themeColor="text1" w:themeTint="A6"/>
        </w:rPr>
        <w:t xml:space="preserve"> </w:t>
      </w:r>
      <w:r w:rsidR="00170F05">
        <w:rPr>
          <w:color w:val="595959" w:themeColor="text1" w:themeTint="A6"/>
        </w:rPr>
        <w:t>plan</w:t>
      </w:r>
      <w:r w:rsidR="003438A5">
        <w:rPr>
          <w:color w:val="595959" w:themeColor="text1" w:themeTint="A6"/>
        </w:rPr>
        <w:t xml:space="preserve"> </w:t>
      </w:r>
      <w:r w:rsidRPr="00430101">
        <w:rPr>
          <w:color w:val="595959" w:themeColor="text1" w:themeTint="A6"/>
        </w:rPr>
        <w:t>end</w:t>
      </w:r>
      <w:r w:rsidR="00170F05">
        <w:rPr>
          <w:color w:val="595959" w:themeColor="text1" w:themeTint="A6"/>
        </w:rPr>
        <w:t>s</w:t>
      </w:r>
      <w:r w:rsidRPr="00430101">
        <w:rPr>
          <w:color w:val="595959" w:themeColor="text1" w:themeTint="A6"/>
        </w:rPr>
        <w:t xml:space="preserve"> before January 1, 2020, </w:t>
      </w:r>
      <w:r w:rsidR="00FC6EA0">
        <w:rPr>
          <w:color w:val="595959" w:themeColor="text1" w:themeTint="A6"/>
        </w:rPr>
        <w:t xml:space="preserve">your </w:t>
      </w:r>
      <w:r w:rsidR="00093B99">
        <w:rPr>
          <w:color w:val="595959" w:themeColor="text1" w:themeTint="A6"/>
        </w:rPr>
        <w:t>E</w:t>
      </w:r>
      <w:r w:rsidR="00806AFE">
        <w:rPr>
          <w:color w:val="595959" w:themeColor="text1" w:themeTint="A6"/>
        </w:rPr>
        <w:t>m</w:t>
      </w:r>
      <w:r w:rsidR="00093B99">
        <w:rPr>
          <w:color w:val="595959" w:themeColor="text1" w:themeTint="A6"/>
        </w:rPr>
        <w:t>pire</w:t>
      </w:r>
      <w:r w:rsidR="00806AFE">
        <w:rPr>
          <w:color w:val="595959" w:themeColor="text1" w:themeTint="A6"/>
        </w:rPr>
        <w:t xml:space="preserve"> </w:t>
      </w:r>
      <w:r w:rsidR="00FC6EA0">
        <w:rPr>
          <w:color w:val="595959" w:themeColor="text1" w:themeTint="A6"/>
        </w:rPr>
        <w:t xml:space="preserve">pharmacy benefits </w:t>
      </w:r>
      <w:r w:rsidRPr="00430101">
        <w:rPr>
          <w:color w:val="595959" w:themeColor="text1" w:themeTint="A6"/>
        </w:rPr>
        <w:t>won’t move to IngenioRx.</w:t>
      </w:r>
      <w:r w:rsidR="0051269D">
        <w:rPr>
          <w:color w:val="595959" w:themeColor="text1" w:themeTint="A6"/>
        </w:rPr>
        <w:t xml:space="preserve"> Check with your employer if you have questions about your covera</w:t>
      </w:r>
      <w:r w:rsidR="000E15C6">
        <w:rPr>
          <w:color w:val="595959" w:themeColor="text1" w:themeTint="A6"/>
        </w:rPr>
        <w:t>ge continuing for 2020.</w:t>
      </w:r>
    </w:p>
    <w:p w14:paraId="37D9EABC" w14:textId="77777777" w:rsidR="00AF7E32" w:rsidRDefault="00AF7E32" w:rsidP="000E15C6">
      <w:pPr>
        <w:ind w:right="180"/>
        <w:rPr>
          <w:rStyle w:val="Strong"/>
          <w:b/>
        </w:rPr>
      </w:pPr>
    </w:p>
    <w:p w14:paraId="20610C9E" w14:textId="6E58E6CC" w:rsidR="004F4577" w:rsidRDefault="00AF7E32" w:rsidP="000E15C6">
      <w:pPr>
        <w:ind w:right="180"/>
        <w:rPr>
          <w:b/>
          <w:bCs/>
          <w:color w:val="595959"/>
        </w:rPr>
      </w:pPr>
      <w:r w:rsidRPr="00043C06">
        <w:rPr>
          <w:rStyle w:val="Strong"/>
          <w:b/>
        </w:rPr>
        <w:t>Questions?</w:t>
      </w:r>
      <w:r w:rsidRPr="00AF7E32">
        <w:rPr>
          <w:rStyle w:val="Strong"/>
        </w:rPr>
        <w:t xml:space="preserve"> </w:t>
      </w:r>
      <w:r>
        <w:rPr>
          <w:rStyle w:val="Strong"/>
        </w:rPr>
        <w:t>Just give us a call at</w:t>
      </w:r>
      <w:r w:rsidR="00866335">
        <w:rPr>
          <w:color w:val="595959" w:themeColor="text1" w:themeTint="A6"/>
        </w:rPr>
        <w:t xml:space="preserve"> </w:t>
      </w:r>
      <w:r>
        <w:rPr>
          <w:color w:val="595959" w:themeColor="text1" w:themeTint="A6"/>
        </w:rPr>
        <w:t xml:space="preserve">the Pharmacy Member </w:t>
      </w:r>
      <w:r w:rsidR="00866335">
        <w:rPr>
          <w:color w:val="595959" w:themeColor="text1" w:themeTint="A6"/>
        </w:rPr>
        <w:t>Services number on your ID card</w:t>
      </w:r>
      <w:r>
        <w:rPr>
          <w:color w:val="595959" w:themeColor="text1" w:themeTint="A6"/>
        </w:rPr>
        <w:t xml:space="preserve">. </w:t>
      </w:r>
      <w:r w:rsidR="003438A5" w:rsidDel="003438A5">
        <w:rPr>
          <w:color w:val="595959" w:themeColor="text1" w:themeTint="A6"/>
        </w:rPr>
        <w:t xml:space="preserve"> </w:t>
      </w:r>
    </w:p>
    <w:p w14:paraId="2C91BE1A" w14:textId="77777777" w:rsidR="00B87D25" w:rsidRDefault="00B87D25" w:rsidP="000E15C6">
      <w:pPr>
        <w:tabs>
          <w:tab w:val="left" w:pos="10080"/>
        </w:tabs>
        <w:ind w:right="540"/>
        <w:rPr>
          <w:rStyle w:val="Strong"/>
          <w:b/>
          <w:color w:val="2C75BF" w:themeColor="background2"/>
        </w:rPr>
      </w:pPr>
    </w:p>
    <w:p w14:paraId="579665FD" w14:textId="2F3BC0FE" w:rsidR="000E15C6" w:rsidRPr="000E15C6" w:rsidRDefault="00931B7D" w:rsidP="000E15C6">
      <w:pPr>
        <w:numPr>
          <w:ilvl w:val="0"/>
          <w:numId w:val="3"/>
        </w:numPr>
        <w:ind w:right="540"/>
        <w:rPr>
          <w:color w:val="595959" w:themeColor="text1" w:themeTint="A6"/>
          <w:sz w:val="18"/>
          <w:szCs w:val="18"/>
        </w:rPr>
      </w:pPr>
      <w:r w:rsidRPr="00931B7D">
        <w:rPr>
          <w:color w:val="595959" w:themeColor="text1" w:themeTint="A6"/>
        </w:rPr>
        <w:t xml:space="preserve">Your </w:t>
      </w:r>
      <w:r>
        <w:rPr>
          <w:color w:val="595959" w:themeColor="text1" w:themeTint="A6"/>
        </w:rPr>
        <w:t>IngenioRx Pharmacy</w:t>
      </w:r>
      <w:r w:rsidRPr="00931B7D">
        <w:rPr>
          <w:color w:val="595959" w:themeColor="text1" w:themeTint="A6"/>
        </w:rPr>
        <w:t xml:space="preserve"> Team</w:t>
      </w:r>
    </w:p>
    <w:p w14:paraId="2267961C" w14:textId="77777777" w:rsidR="000E15C6" w:rsidRDefault="000E15C6" w:rsidP="006B1FD7">
      <w:pPr>
        <w:spacing w:line="200" w:lineRule="exact"/>
        <w:ind w:right="-990"/>
        <w:rPr>
          <w:rFonts w:ascii="Arial Narrow" w:hAnsi="Arial Narrow"/>
          <w:color w:val="808080"/>
          <w:sz w:val="16"/>
          <w:szCs w:val="12"/>
        </w:rPr>
      </w:pPr>
    </w:p>
    <w:p w14:paraId="521E534A" w14:textId="14A42AC5" w:rsidR="00D2319C" w:rsidRPr="000E15C6" w:rsidRDefault="00430101" w:rsidP="006B1FD7">
      <w:pPr>
        <w:spacing w:line="200" w:lineRule="exact"/>
        <w:ind w:right="-990"/>
        <w:rPr>
          <w:rFonts w:ascii="Arial Narrow" w:hAnsi="Arial Narrow"/>
          <w:color w:val="808080"/>
          <w:sz w:val="16"/>
          <w:szCs w:val="12"/>
        </w:rPr>
      </w:pPr>
      <w:r w:rsidRPr="00430101">
        <w:rPr>
          <w:rFonts w:ascii="Arial Narrow" w:hAnsi="Arial Narrow"/>
          <w:color w:val="808080"/>
          <w:sz w:val="16"/>
          <w:szCs w:val="12"/>
        </w:rPr>
        <w:t>Services provided by IngenioRx, Inc. In TX, services provided by Ingenio, Inc.</w:t>
      </w:r>
    </w:p>
    <w:p w14:paraId="706E0CDB" w14:textId="549C2612" w:rsidR="001F5D3A" w:rsidRDefault="00F254C7" w:rsidP="00F254C7">
      <w:pPr>
        <w:rPr>
          <w:color w:val="808080" w:themeColor="background1" w:themeShade="80"/>
          <w:sz w:val="16"/>
          <w:szCs w:val="16"/>
        </w:rPr>
      </w:pPr>
      <w:r>
        <w:rPr>
          <w:color w:val="808080" w:themeColor="background1" w:themeShade="80"/>
          <w:sz w:val="16"/>
          <w:szCs w:val="16"/>
        </w:rPr>
        <w:t>&lt;</w:t>
      </w:r>
      <w:r w:rsidR="00B87D25" w:rsidRPr="00B87D25">
        <w:rPr>
          <w:color w:val="808080" w:themeColor="background1" w:themeShade="80"/>
          <w:sz w:val="16"/>
          <w:szCs w:val="16"/>
        </w:rPr>
        <w:t>05965MUMENMUB</w:t>
      </w:r>
      <w:r>
        <w:rPr>
          <w:color w:val="808080" w:themeColor="background1" w:themeShade="80"/>
          <w:sz w:val="16"/>
          <w:szCs w:val="16"/>
        </w:rPr>
        <w:t>&gt;</w:t>
      </w:r>
    </w:p>
    <w:bookmarkStart w:id="1" w:name="_MON_1630377502"/>
    <w:bookmarkEnd w:id="1"/>
    <w:p w14:paraId="523C5493" w14:textId="77777777" w:rsidR="000D66BB" w:rsidRDefault="001F5D3A" w:rsidP="000D66BB">
      <w:pPr>
        <w:pStyle w:val="Header"/>
        <w:jc w:val="both"/>
        <w:rPr>
          <w:color w:val="595959" w:themeColor="text1" w:themeTint="A6"/>
          <w:sz w:val="16"/>
          <w:szCs w:val="16"/>
        </w:rPr>
      </w:pPr>
      <w:r>
        <w:rPr>
          <w:color w:val="595959" w:themeColor="text1" w:themeTint="A6"/>
          <w:sz w:val="16"/>
          <w:szCs w:val="16"/>
        </w:rPr>
        <w:object w:dxaOrig="7018" w:dyaOrig="337" w14:anchorId="0E810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16.5pt" o:ole="">
            <v:imagedata r:id="rId12" o:title=""/>
          </v:shape>
          <o:OLEObject Type="Embed" ProgID="Word.Document.12" ShapeID="_x0000_i1025" DrawAspect="Content" ObjectID="_1632121417" r:id="rId13">
            <o:FieldCodes>\s</o:FieldCodes>
          </o:OLEObject>
        </w:object>
      </w:r>
    </w:p>
    <w:p w14:paraId="5E1EC02F" w14:textId="6F856371" w:rsidR="000D66BB" w:rsidRPr="00262260" w:rsidRDefault="000D66BB" w:rsidP="000D66BB">
      <w:pPr>
        <w:pStyle w:val="Header"/>
        <w:jc w:val="both"/>
        <w:rPr>
          <w:sz w:val="28"/>
        </w:rPr>
      </w:pPr>
      <w:r w:rsidRPr="00262260">
        <w:rPr>
          <w:noProof/>
        </w:rPr>
        <w:drawing>
          <wp:anchor distT="0" distB="0" distL="114300" distR="114300" simplePos="0" relativeHeight="251686912" behindDoc="1" locked="0" layoutInCell="1" allowOverlap="1" wp14:anchorId="5CBFB52C" wp14:editId="41963A9E">
            <wp:simplePos x="0" y="0"/>
            <wp:positionH relativeFrom="column">
              <wp:posOffset>4257260</wp:posOffset>
            </wp:positionH>
            <wp:positionV relativeFrom="paragraph">
              <wp:posOffset>-200025</wp:posOffset>
            </wp:positionV>
            <wp:extent cx="1793240" cy="45339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genio_rx_rgb_s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3240" cy="453390"/>
                    </a:xfrm>
                    <a:prstGeom prst="rect">
                      <a:avLst/>
                    </a:prstGeom>
                  </pic:spPr>
                </pic:pic>
              </a:graphicData>
            </a:graphic>
            <wp14:sizeRelH relativeFrom="page">
              <wp14:pctWidth>0</wp14:pctWidth>
            </wp14:sizeRelH>
            <wp14:sizeRelV relativeFrom="page">
              <wp14:pctHeight>0</wp14:pctHeight>
            </wp14:sizeRelV>
          </wp:anchor>
        </w:drawing>
      </w:r>
      <w:r w:rsidRPr="00262260">
        <w:rPr>
          <w:sz w:val="28"/>
        </w:rPr>
        <w:t>Home Delivery Questions &amp; Answers</w:t>
      </w:r>
    </w:p>
    <w:p w14:paraId="6AB1249D" w14:textId="77777777" w:rsidR="000D66BB" w:rsidRDefault="000D66BB" w:rsidP="00FE2FE8">
      <w:pPr>
        <w:spacing w:after="240"/>
        <w:ind w:left="360" w:right="274" w:hanging="360"/>
        <w:rPr>
          <w:b/>
        </w:rPr>
      </w:pPr>
    </w:p>
    <w:p w14:paraId="28D67EEB" w14:textId="77777777" w:rsidR="000D66BB" w:rsidRDefault="000D66BB" w:rsidP="00FE2FE8">
      <w:pPr>
        <w:spacing w:after="240"/>
        <w:ind w:left="360" w:right="274" w:hanging="360"/>
        <w:rPr>
          <w:b/>
        </w:rPr>
      </w:pPr>
    </w:p>
    <w:p w14:paraId="4B2515BE" w14:textId="77777777" w:rsidR="001F5D3A" w:rsidRPr="000D66BB" w:rsidRDefault="001F5D3A" w:rsidP="000D66BB">
      <w:pPr>
        <w:ind w:right="180"/>
        <w:rPr>
          <w:rStyle w:val="Strong"/>
          <w:b/>
        </w:rPr>
      </w:pPr>
      <w:r w:rsidRPr="000D66BB">
        <w:rPr>
          <w:rStyle w:val="Strong"/>
          <w:b/>
        </w:rPr>
        <w:t>How do I order my next home delivery refill?</w:t>
      </w:r>
    </w:p>
    <w:p w14:paraId="717339C8" w14:textId="77777777" w:rsidR="000D66BB" w:rsidRPr="000D66BB" w:rsidRDefault="000D66BB" w:rsidP="000D66BB">
      <w:pPr>
        <w:pStyle w:val="ListParagraph"/>
        <w:ind w:right="180"/>
        <w:rPr>
          <w:color w:val="595959" w:themeColor="text1" w:themeTint="A6"/>
        </w:rPr>
      </w:pPr>
    </w:p>
    <w:p w14:paraId="68C00671" w14:textId="77777777" w:rsidR="001F5D3A" w:rsidRPr="000D66BB" w:rsidRDefault="001F5D3A" w:rsidP="000D66BB">
      <w:pPr>
        <w:pStyle w:val="ListParagraph"/>
        <w:numPr>
          <w:ilvl w:val="0"/>
          <w:numId w:val="9"/>
        </w:numPr>
        <w:ind w:right="180"/>
        <w:rPr>
          <w:color w:val="595959" w:themeColor="text1" w:themeTint="A6"/>
        </w:rPr>
      </w:pPr>
      <w:r w:rsidRPr="000D66BB">
        <w:rPr>
          <w:b/>
          <w:color w:val="595959" w:themeColor="text1" w:themeTint="A6"/>
        </w:rPr>
        <w:t>Up until December 31, 2019</w:t>
      </w:r>
      <w:r w:rsidRPr="000D66BB">
        <w:rPr>
          <w:color w:val="595959" w:themeColor="text1" w:themeTint="A6"/>
        </w:rPr>
        <w:t xml:space="preserve">, you will continue to fill your home delivery prescriptions the same way that you do today. </w:t>
      </w:r>
    </w:p>
    <w:p w14:paraId="29C416E3" w14:textId="77777777" w:rsidR="001F5D3A" w:rsidRPr="000D66BB" w:rsidRDefault="001F5D3A" w:rsidP="000D66BB">
      <w:pPr>
        <w:pStyle w:val="ListParagraph"/>
        <w:numPr>
          <w:ilvl w:val="0"/>
          <w:numId w:val="9"/>
        </w:numPr>
        <w:ind w:right="180"/>
        <w:rPr>
          <w:color w:val="595959" w:themeColor="text1" w:themeTint="A6"/>
        </w:rPr>
      </w:pPr>
      <w:r w:rsidRPr="000D66BB">
        <w:rPr>
          <w:b/>
          <w:color w:val="595959" w:themeColor="text1" w:themeTint="A6"/>
        </w:rPr>
        <w:t>Starting January 1, 2020</w:t>
      </w:r>
      <w:r w:rsidRPr="000D66BB">
        <w:rPr>
          <w:color w:val="595959" w:themeColor="text1" w:themeTint="A6"/>
        </w:rPr>
        <w:t xml:space="preserve">, IngenioRx will be your new home delivery pharmacy and you will need to order your home delivery refills through IngenioRx by calling us or logging into your health plan website. </w:t>
      </w:r>
    </w:p>
    <w:p w14:paraId="286E2776" w14:textId="77777777" w:rsidR="000D66BB" w:rsidRDefault="000D66BB" w:rsidP="000D66BB">
      <w:pPr>
        <w:ind w:right="180"/>
        <w:rPr>
          <w:rStyle w:val="Strong"/>
          <w:b/>
        </w:rPr>
      </w:pPr>
    </w:p>
    <w:p w14:paraId="62AEC347" w14:textId="77777777" w:rsidR="001F5D3A" w:rsidRPr="000D66BB" w:rsidRDefault="001F5D3A" w:rsidP="000D66BB">
      <w:pPr>
        <w:ind w:right="180"/>
        <w:rPr>
          <w:rStyle w:val="Strong"/>
          <w:b/>
        </w:rPr>
      </w:pPr>
      <w:r w:rsidRPr="000D66BB">
        <w:rPr>
          <w:rStyle w:val="Strong"/>
          <w:b/>
        </w:rPr>
        <w:t>Will my automatic refill continue after January 1, 2020?</w:t>
      </w:r>
    </w:p>
    <w:p w14:paraId="12E04682" w14:textId="77777777" w:rsidR="000D66BB" w:rsidRDefault="000D66BB" w:rsidP="000D66BB">
      <w:pPr>
        <w:pStyle w:val="ListParagraph"/>
        <w:ind w:right="180"/>
        <w:rPr>
          <w:color w:val="595959" w:themeColor="text1" w:themeTint="A6"/>
        </w:rPr>
      </w:pPr>
    </w:p>
    <w:p w14:paraId="65865933" w14:textId="77777777" w:rsidR="001F5D3A" w:rsidRPr="000D66BB" w:rsidRDefault="001F5D3A" w:rsidP="000D66BB">
      <w:pPr>
        <w:pStyle w:val="ListParagraph"/>
        <w:numPr>
          <w:ilvl w:val="0"/>
          <w:numId w:val="10"/>
        </w:numPr>
        <w:ind w:right="180"/>
        <w:rPr>
          <w:color w:val="595959" w:themeColor="text1" w:themeTint="A6"/>
        </w:rPr>
      </w:pPr>
      <w:r w:rsidRPr="000D66BB">
        <w:rPr>
          <w:color w:val="595959" w:themeColor="text1" w:themeTint="A6"/>
        </w:rPr>
        <w:t>No. On January 1, 2020, you will need to sign up for automatic refills again by calling us or logging into your health plan’s website. At that time, we will also need to update your payment information.</w:t>
      </w:r>
    </w:p>
    <w:p w14:paraId="1B0B4EF7" w14:textId="77777777" w:rsidR="000D66BB" w:rsidRDefault="000D66BB" w:rsidP="000D66BB">
      <w:pPr>
        <w:spacing w:after="240"/>
        <w:ind w:right="180"/>
        <w:rPr>
          <w:b/>
        </w:rPr>
      </w:pPr>
    </w:p>
    <w:p w14:paraId="6E18F4A2" w14:textId="77777777" w:rsidR="001F5D3A" w:rsidRPr="000D66BB" w:rsidRDefault="001F5D3A" w:rsidP="000D66BB">
      <w:pPr>
        <w:ind w:right="180"/>
        <w:rPr>
          <w:rStyle w:val="Strong"/>
          <w:b/>
        </w:rPr>
      </w:pPr>
      <w:r w:rsidRPr="000D66BB">
        <w:rPr>
          <w:rStyle w:val="Strong"/>
          <w:b/>
        </w:rPr>
        <w:t>Can I provide IngenioRx with my home delivery preferences and payment information before January 1, 2020?</w:t>
      </w:r>
    </w:p>
    <w:p w14:paraId="7E7CC00A" w14:textId="77777777" w:rsidR="000D66BB" w:rsidRDefault="000D66BB" w:rsidP="000D66BB">
      <w:pPr>
        <w:pStyle w:val="ListParagraph"/>
        <w:ind w:right="180"/>
        <w:rPr>
          <w:color w:val="595959" w:themeColor="text1" w:themeTint="A6"/>
        </w:rPr>
      </w:pPr>
    </w:p>
    <w:p w14:paraId="4E6DD566" w14:textId="77777777" w:rsidR="001F5D3A" w:rsidRPr="000D66BB" w:rsidRDefault="001F5D3A" w:rsidP="000D66BB">
      <w:pPr>
        <w:pStyle w:val="ListParagraph"/>
        <w:numPr>
          <w:ilvl w:val="0"/>
          <w:numId w:val="10"/>
        </w:numPr>
        <w:ind w:right="180"/>
        <w:rPr>
          <w:color w:val="595959" w:themeColor="text1" w:themeTint="A6"/>
        </w:rPr>
      </w:pPr>
      <w:r w:rsidRPr="000D66BB">
        <w:rPr>
          <w:color w:val="595959" w:themeColor="text1" w:themeTint="A6"/>
        </w:rPr>
        <w:t xml:space="preserve">In order to protect your personal information, we are not able to collect this information until January 1, 2020.  </w:t>
      </w:r>
    </w:p>
    <w:p w14:paraId="2A5EC904" w14:textId="77777777" w:rsidR="000D66BB" w:rsidRDefault="000D66BB" w:rsidP="000D66BB">
      <w:pPr>
        <w:spacing w:after="240"/>
        <w:ind w:right="180"/>
        <w:rPr>
          <w:b/>
        </w:rPr>
      </w:pPr>
    </w:p>
    <w:p w14:paraId="66A08F48" w14:textId="77777777" w:rsidR="001F5D3A" w:rsidRPr="000D66BB" w:rsidRDefault="001F5D3A" w:rsidP="000D66BB">
      <w:pPr>
        <w:ind w:right="180"/>
        <w:rPr>
          <w:rStyle w:val="Strong"/>
          <w:b/>
        </w:rPr>
      </w:pPr>
      <w:r w:rsidRPr="000D66BB">
        <w:rPr>
          <w:rStyle w:val="Strong"/>
          <w:b/>
        </w:rPr>
        <w:t>Will the phone number that I use to contact home delivery change after I move to IngenioRx?</w:t>
      </w:r>
    </w:p>
    <w:p w14:paraId="31578CD4" w14:textId="77777777" w:rsidR="000D66BB" w:rsidRPr="000D66BB" w:rsidRDefault="000D66BB" w:rsidP="000D66BB">
      <w:pPr>
        <w:ind w:right="180"/>
        <w:rPr>
          <w:rStyle w:val="Strong"/>
        </w:rPr>
      </w:pPr>
    </w:p>
    <w:p w14:paraId="38A5A635" w14:textId="77777777" w:rsidR="001F5D3A" w:rsidRPr="000D66BB" w:rsidRDefault="001F5D3A" w:rsidP="000D66BB">
      <w:pPr>
        <w:pStyle w:val="ListParagraph"/>
        <w:numPr>
          <w:ilvl w:val="0"/>
          <w:numId w:val="10"/>
        </w:numPr>
        <w:ind w:right="180"/>
        <w:rPr>
          <w:color w:val="595959" w:themeColor="text1" w:themeTint="A6"/>
        </w:rPr>
      </w:pPr>
      <w:r w:rsidRPr="000D66BB">
        <w:rPr>
          <w:color w:val="595959" w:themeColor="text1" w:themeTint="A6"/>
        </w:rPr>
        <w:t xml:space="preserve">No. The pharmacy number on the back of your ID card will automatically move to IngenioRx on January 1, 2020.  </w:t>
      </w:r>
    </w:p>
    <w:p w14:paraId="5245B85E" w14:textId="77777777" w:rsidR="000D66BB" w:rsidRDefault="000D66BB" w:rsidP="000D66BB">
      <w:pPr>
        <w:spacing w:after="240"/>
        <w:ind w:right="180"/>
        <w:rPr>
          <w:b/>
        </w:rPr>
      </w:pPr>
    </w:p>
    <w:p w14:paraId="45E60C0E" w14:textId="77777777" w:rsidR="001F5D3A" w:rsidRDefault="001F5D3A" w:rsidP="000D66BB">
      <w:pPr>
        <w:ind w:right="180"/>
        <w:rPr>
          <w:rStyle w:val="Strong"/>
          <w:b/>
        </w:rPr>
      </w:pPr>
      <w:r w:rsidRPr="000D66BB">
        <w:rPr>
          <w:rStyle w:val="Strong"/>
          <w:b/>
        </w:rPr>
        <w:t xml:space="preserve">Will all my current home delivery prescriptions move over automatically to IngenioRx Home Delivery Pharmacy?  </w:t>
      </w:r>
    </w:p>
    <w:p w14:paraId="33FBF1E4" w14:textId="77777777" w:rsidR="000D66BB" w:rsidRPr="000D66BB" w:rsidRDefault="000D66BB" w:rsidP="000D66BB">
      <w:pPr>
        <w:ind w:right="180"/>
        <w:rPr>
          <w:rStyle w:val="Strong"/>
          <w:b/>
        </w:rPr>
      </w:pPr>
    </w:p>
    <w:p w14:paraId="256955E5" w14:textId="77777777" w:rsidR="001F5D3A" w:rsidRPr="000D66BB" w:rsidRDefault="001F5D3A" w:rsidP="000D66BB">
      <w:pPr>
        <w:pStyle w:val="ListParagraph"/>
        <w:numPr>
          <w:ilvl w:val="0"/>
          <w:numId w:val="10"/>
        </w:numPr>
        <w:ind w:right="180"/>
        <w:rPr>
          <w:color w:val="595959" w:themeColor="text1" w:themeTint="A6"/>
        </w:rPr>
      </w:pPr>
      <w:r w:rsidRPr="000D66BB">
        <w:rPr>
          <w:color w:val="595959" w:themeColor="text1" w:themeTint="A6"/>
        </w:rPr>
        <w:t>Most will. However, if your prescription is expired, has no refills, or is for a controlled substance, you will need to have your doctor send a new prescription electronically to IngenioRx Home Delivery Pharmacy.</w:t>
      </w:r>
    </w:p>
    <w:p w14:paraId="6FD7C686" w14:textId="77777777" w:rsidR="000D66BB" w:rsidRDefault="000D66BB" w:rsidP="000D66BB">
      <w:pPr>
        <w:spacing w:after="240"/>
        <w:ind w:left="360" w:right="180" w:hanging="360"/>
        <w:rPr>
          <w:b/>
        </w:rPr>
      </w:pPr>
    </w:p>
    <w:p w14:paraId="5510FFBE" w14:textId="77777777" w:rsidR="001F5D3A" w:rsidRDefault="001F5D3A" w:rsidP="000D66BB">
      <w:pPr>
        <w:ind w:right="180"/>
        <w:rPr>
          <w:rStyle w:val="Strong"/>
          <w:b/>
        </w:rPr>
      </w:pPr>
      <w:r w:rsidRPr="000D66BB">
        <w:rPr>
          <w:rStyle w:val="Strong"/>
          <w:b/>
        </w:rPr>
        <w:t>Who do I tell my doctor to send new home delivery prescriptions to?</w:t>
      </w:r>
    </w:p>
    <w:p w14:paraId="242D7A43" w14:textId="77777777" w:rsidR="000D66BB" w:rsidRPr="000D66BB" w:rsidRDefault="000D66BB" w:rsidP="000D66BB">
      <w:pPr>
        <w:ind w:right="180"/>
        <w:rPr>
          <w:rStyle w:val="Strong"/>
          <w:b/>
        </w:rPr>
      </w:pPr>
    </w:p>
    <w:p w14:paraId="082FF5CB" w14:textId="77777777" w:rsidR="001F5D3A" w:rsidRPr="000D66BB" w:rsidRDefault="001F5D3A" w:rsidP="000D66BB">
      <w:pPr>
        <w:pStyle w:val="ListParagraph"/>
        <w:numPr>
          <w:ilvl w:val="0"/>
          <w:numId w:val="10"/>
        </w:numPr>
        <w:ind w:right="180"/>
        <w:rPr>
          <w:color w:val="595959" w:themeColor="text1" w:themeTint="A6"/>
        </w:rPr>
      </w:pPr>
      <w:r w:rsidRPr="000D66BB">
        <w:rPr>
          <w:color w:val="595959" w:themeColor="text1" w:themeTint="A6"/>
        </w:rPr>
        <w:t xml:space="preserve">Starting January 1, 2020, your doctor should send new home delivery prescriptions electronically to IngenioRx Home Delivery Pharmacy.  </w:t>
      </w:r>
    </w:p>
    <w:p w14:paraId="2B811444" w14:textId="77777777" w:rsidR="000D66BB" w:rsidRDefault="000D66BB" w:rsidP="000D66BB">
      <w:pPr>
        <w:spacing w:after="240"/>
        <w:ind w:left="360" w:right="180" w:hanging="360"/>
        <w:rPr>
          <w:b/>
        </w:rPr>
      </w:pPr>
    </w:p>
    <w:p w14:paraId="32F51116" w14:textId="77777777" w:rsidR="001F5D3A" w:rsidRDefault="001F5D3A" w:rsidP="000D66BB">
      <w:pPr>
        <w:ind w:right="180"/>
        <w:rPr>
          <w:rStyle w:val="Strong"/>
          <w:b/>
        </w:rPr>
      </w:pPr>
      <w:r w:rsidRPr="000D66BB">
        <w:rPr>
          <w:rStyle w:val="Strong"/>
          <w:b/>
        </w:rPr>
        <w:t>How long will it take me to get my medications from IngenioRx?</w:t>
      </w:r>
    </w:p>
    <w:p w14:paraId="66277BA3" w14:textId="77777777" w:rsidR="000D66BB" w:rsidRPr="000D66BB" w:rsidRDefault="000D66BB" w:rsidP="000D66BB">
      <w:pPr>
        <w:ind w:right="180"/>
        <w:rPr>
          <w:rStyle w:val="Strong"/>
          <w:b/>
        </w:rPr>
      </w:pPr>
    </w:p>
    <w:p w14:paraId="7E9D5680" w14:textId="77777777" w:rsidR="001F5D3A" w:rsidRPr="000D66BB" w:rsidRDefault="001F5D3A" w:rsidP="000D66BB">
      <w:pPr>
        <w:pStyle w:val="ListParagraph"/>
        <w:numPr>
          <w:ilvl w:val="0"/>
          <w:numId w:val="5"/>
        </w:numPr>
        <w:spacing w:after="240"/>
        <w:ind w:right="180"/>
        <w:rPr>
          <w:color w:val="595959" w:themeColor="text1" w:themeTint="A6"/>
        </w:rPr>
      </w:pPr>
      <w:r w:rsidRPr="000D66BB">
        <w:rPr>
          <w:color w:val="595959" w:themeColor="text1" w:themeTint="A6"/>
        </w:rPr>
        <w:t>You should receive your medications in the same or faster amount of time as you receive them from your home delivery pharmacy today.</w:t>
      </w:r>
    </w:p>
    <w:p w14:paraId="750C60B6" w14:textId="77777777" w:rsidR="001F5D3A" w:rsidRPr="00E65DA8" w:rsidRDefault="001F5D3A" w:rsidP="000C2473"/>
    <w:p w14:paraId="795175D3" w14:textId="77777777" w:rsidR="000D66BB" w:rsidRDefault="000D66BB" w:rsidP="000D66BB">
      <w:pPr>
        <w:pStyle w:val="Footer"/>
      </w:pPr>
    </w:p>
    <w:p w14:paraId="45221EF5" w14:textId="77777777" w:rsidR="000D66BB" w:rsidRDefault="000D66BB" w:rsidP="000D66BB">
      <w:pPr>
        <w:pStyle w:val="Footer"/>
      </w:pPr>
    </w:p>
    <w:p w14:paraId="77B2A758" w14:textId="77777777" w:rsidR="000E15C6" w:rsidRDefault="000E15C6" w:rsidP="00560AA5">
      <w:pPr>
        <w:pStyle w:val="Footer"/>
        <w:rPr>
          <w:rFonts w:ascii="Arial Narrow" w:hAnsi="Arial Narrow"/>
          <w:color w:val="808080"/>
          <w:sz w:val="16"/>
          <w:szCs w:val="16"/>
        </w:rPr>
      </w:pPr>
    </w:p>
    <w:p w14:paraId="455AF776" w14:textId="77777777" w:rsidR="000E15C6" w:rsidRDefault="000E15C6" w:rsidP="00560AA5">
      <w:pPr>
        <w:pStyle w:val="Footer"/>
        <w:rPr>
          <w:rFonts w:ascii="Arial Narrow" w:hAnsi="Arial Narrow"/>
          <w:color w:val="808080"/>
          <w:sz w:val="16"/>
          <w:szCs w:val="16"/>
        </w:rPr>
      </w:pPr>
    </w:p>
    <w:p w14:paraId="4DD4414F" w14:textId="77777777" w:rsidR="000E15C6" w:rsidRDefault="000E15C6" w:rsidP="00560AA5">
      <w:pPr>
        <w:pStyle w:val="Footer"/>
        <w:rPr>
          <w:rFonts w:ascii="Arial Narrow" w:hAnsi="Arial Narrow"/>
          <w:color w:val="808080"/>
          <w:sz w:val="16"/>
          <w:szCs w:val="16"/>
        </w:rPr>
      </w:pPr>
    </w:p>
    <w:p w14:paraId="4C9D964F" w14:textId="441199A4" w:rsidR="00F254C7" w:rsidRPr="000E15C6" w:rsidRDefault="000D66BB" w:rsidP="00560AA5">
      <w:pPr>
        <w:pStyle w:val="Footer"/>
        <w:rPr>
          <w:rFonts w:ascii="Arial Narrow" w:hAnsi="Arial Narrow"/>
          <w:color w:val="808080"/>
          <w:sz w:val="16"/>
          <w:szCs w:val="16"/>
        </w:rPr>
      </w:pPr>
      <w:r w:rsidRPr="000E15C6">
        <w:rPr>
          <w:rFonts w:ascii="Arial Narrow" w:hAnsi="Arial Narrow"/>
          <w:color w:val="808080"/>
          <w:sz w:val="16"/>
          <w:szCs w:val="16"/>
        </w:rPr>
        <w:t>Services provided by IngenioRx, Inc. In TX, services provided by Ingenio, Inc.</w:t>
      </w:r>
    </w:p>
    <w:sectPr w:rsidR="00F254C7" w:rsidRPr="000E15C6" w:rsidSect="000E15C6">
      <w:type w:val="continuous"/>
      <w:pgSz w:w="12240" w:h="15840"/>
      <w:pgMar w:top="576" w:right="907" w:bottom="2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96A53" w14:textId="77777777" w:rsidR="003C27E0" w:rsidRDefault="003C27E0" w:rsidP="000B0671">
      <w:r>
        <w:separator/>
      </w:r>
    </w:p>
  </w:endnote>
  <w:endnote w:type="continuationSeparator" w:id="0">
    <w:p w14:paraId="47792DD2" w14:textId="77777777" w:rsidR="003C27E0" w:rsidRDefault="003C27E0" w:rsidP="000B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5DCEF" w14:textId="77777777" w:rsidR="003C27E0" w:rsidRDefault="003C27E0" w:rsidP="000B0671">
      <w:r>
        <w:separator/>
      </w:r>
    </w:p>
  </w:footnote>
  <w:footnote w:type="continuationSeparator" w:id="0">
    <w:p w14:paraId="05A696AE" w14:textId="77777777" w:rsidR="003C27E0" w:rsidRDefault="003C27E0" w:rsidP="000B0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D4B"/>
    <w:multiLevelType w:val="hybridMultilevel"/>
    <w:tmpl w:val="0DB65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F153DA"/>
    <w:multiLevelType w:val="hybridMultilevel"/>
    <w:tmpl w:val="49FA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E059B"/>
    <w:multiLevelType w:val="hybridMultilevel"/>
    <w:tmpl w:val="BA68C6AE"/>
    <w:lvl w:ilvl="0" w:tplc="E9F2841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2C2BE8"/>
    <w:multiLevelType w:val="hybridMultilevel"/>
    <w:tmpl w:val="1A0A5E42"/>
    <w:lvl w:ilvl="0" w:tplc="F312B2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842024"/>
    <w:multiLevelType w:val="hybridMultilevel"/>
    <w:tmpl w:val="5390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C23DC"/>
    <w:multiLevelType w:val="hybridMultilevel"/>
    <w:tmpl w:val="B18A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079ED"/>
    <w:multiLevelType w:val="hybridMultilevel"/>
    <w:tmpl w:val="8A28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70954"/>
    <w:multiLevelType w:val="hybridMultilevel"/>
    <w:tmpl w:val="1FFE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16EF4"/>
    <w:multiLevelType w:val="hybridMultilevel"/>
    <w:tmpl w:val="9B8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6127C"/>
    <w:multiLevelType w:val="hybridMultilevel"/>
    <w:tmpl w:val="858A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4"/>
  </w:num>
  <w:num w:numId="6">
    <w:abstractNumId w:val="5"/>
  </w:num>
  <w:num w:numId="7">
    <w:abstractNumId w:val="9"/>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35"/>
    <w:rsid w:val="0000275F"/>
    <w:rsid w:val="0000557C"/>
    <w:rsid w:val="0002598D"/>
    <w:rsid w:val="000351C9"/>
    <w:rsid w:val="000371DB"/>
    <w:rsid w:val="00043502"/>
    <w:rsid w:val="00043C06"/>
    <w:rsid w:val="000517BE"/>
    <w:rsid w:val="0005653E"/>
    <w:rsid w:val="000637E6"/>
    <w:rsid w:val="0008395C"/>
    <w:rsid w:val="00090BEF"/>
    <w:rsid w:val="00093B99"/>
    <w:rsid w:val="000967C5"/>
    <w:rsid w:val="000B0671"/>
    <w:rsid w:val="000C533E"/>
    <w:rsid w:val="000D363B"/>
    <w:rsid w:val="000D3C19"/>
    <w:rsid w:val="000D55AC"/>
    <w:rsid w:val="000D66BB"/>
    <w:rsid w:val="000E15C6"/>
    <w:rsid w:val="000E7995"/>
    <w:rsid w:val="000F3322"/>
    <w:rsid w:val="00111C71"/>
    <w:rsid w:val="0011396D"/>
    <w:rsid w:val="001271EF"/>
    <w:rsid w:val="001275CD"/>
    <w:rsid w:val="00131F13"/>
    <w:rsid w:val="00140C67"/>
    <w:rsid w:val="00146550"/>
    <w:rsid w:val="00150A10"/>
    <w:rsid w:val="00152DE9"/>
    <w:rsid w:val="00153BC1"/>
    <w:rsid w:val="00154709"/>
    <w:rsid w:val="00156158"/>
    <w:rsid w:val="00156EBC"/>
    <w:rsid w:val="001653EE"/>
    <w:rsid w:val="001664F1"/>
    <w:rsid w:val="00170F05"/>
    <w:rsid w:val="0018054C"/>
    <w:rsid w:val="001B5113"/>
    <w:rsid w:val="001B5667"/>
    <w:rsid w:val="001C10A8"/>
    <w:rsid w:val="001C1B57"/>
    <w:rsid w:val="001C209C"/>
    <w:rsid w:val="001C30E8"/>
    <w:rsid w:val="001D0606"/>
    <w:rsid w:val="001F5D3A"/>
    <w:rsid w:val="002178B5"/>
    <w:rsid w:val="00221C4F"/>
    <w:rsid w:val="00224D41"/>
    <w:rsid w:val="00230CBD"/>
    <w:rsid w:val="00270429"/>
    <w:rsid w:val="00276D0C"/>
    <w:rsid w:val="00283DD9"/>
    <w:rsid w:val="00290E9E"/>
    <w:rsid w:val="00294660"/>
    <w:rsid w:val="002C6961"/>
    <w:rsid w:val="002C6A87"/>
    <w:rsid w:val="002C78D3"/>
    <w:rsid w:val="002D7C61"/>
    <w:rsid w:val="003004F2"/>
    <w:rsid w:val="00301CE4"/>
    <w:rsid w:val="003066B4"/>
    <w:rsid w:val="00306876"/>
    <w:rsid w:val="00311A46"/>
    <w:rsid w:val="003125F7"/>
    <w:rsid w:val="00312B87"/>
    <w:rsid w:val="0032154B"/>
    <w:rsid w:val="00322562"/>
    <w:rsid w:val="00327ECA"/>
    <w:rsid w:val="00333A5A"/>
    <w:rsid w:val="00340CE4"/>
    <w:rsid w:val="003422D4"/>
    <w:rsid w:val="003438A5"/>
    <w:rsid w:val="00372B31"/>
    <w:rsid w:val="003922BE"/>
    <w:rsid w:val="003A6C3C"/>
    <w:rsid w:val="003B0E3B"/>
    <w:rsid w:val="003B376E"/>
    <w:rsid w:val="003B4DC8"/>
    <w:rsid w:val="003C25B1"/>
    <w:rsid w:val="003C27E0"/>
    <w:rsid w:val="003D40FC"/>
    <w:rsid w:val="003D7B93"/>
    <w:rsid w:val="004023B3"/>
    <w:rsid w:val="00406431"/>
    <w:rsid w:val="00410AE7"/>
    <w:rsid w:val="0041224F"/>
    <w:rsid w:val="00427E82"/>
    <w:rsid w:val="00430101"/>
    <w:rsid w:val="00443459"/>
    <w:rsid w:val="00456D5A"/>
    <w:rsid w:val="00464953"/>
    <w:rsid w:val="00470EAD"/>
    <w:rsid w:val="00476B34"/>
    <w:rsid w:val="00490C69"/>
    <w:rsid w:val="004A6300"/>
    <w:rsid w:val="004A7AA9"/>
    <w:rsid w:val="004B00F8"/>
    <w:rsid w:val="004B3199"/>
    <w:rsid w:val="004B52A1"/>
    <w:rsid w:val="004C0FC6"/>
    <w:rsid w:val="004C4C27"/>
    <w:rsid w:val="004C509B"/>
    <w:rsid w:val="004D04CC"/>
    <w:rsid w:val="004D4AED"/>
    <w:rsid w:val="004F1633"/>
    <w:rsid w:val="004F3237"/>
    <w:rsid w:val="004F4326"/>
    <w:rsid w:val="004F4577"/>
    <w:rsid w:val="005073B7"/>
    <w:rsid w:val="0051269D"/>
    <w:rsid w:val="005167BD"/>
    <w:rsid w:val="0052265A"/>
    <w:rsid w:val="005246D1"/>
    <w:rsid w:val="005465B9"/>
    <w:rsid w:val="00554DFA"/>
    <w:rsid w:val="00555071"/>
    <w:rsid w:val="00560AA5"/>
    <w:rsid w:val="00581343"/>
    <w:rsid w:val="00582932"/>
    <w:rsid w:val="005900BB"/>
    <w:rsid w:val="005950C0"/>
    <w:rsid w:val="00597B78"/>
    <w:rsid w:val="005A3D57"/>
    <w:rsid w:val="005A7E9A"/>
    <w:rsid w:val="005B7ED3"/>
    <w:rsid w:val="005D3360"/>
    <w:rsid w:val="005D588E"/>
    <w:rsid w:val="005D61EA"/>
    <w:rsid w:val="005D7F0E"/>
    <w:rsid w:val="005E15EA"/>
    <w:rsid w:val="005F05F3"/>
    <w:rsid w:val="005F5D57"/>
    <w:rsid w:val="00604ACB"/>
    <w:rsid w:val="00611B35"/>
    <w:rsid w:val="00611D17"/>
    <w:rsid w:val="006128FF"/>
    <w:rsid w:val="00612D4C"/>
    <w:rsid w:val="0061384D"/>
    <w:rsid w:val="0062789F"/>
    <w:rsid w:val="00631678"/>
    <w:rsid w:val="00633198"/>
    <w:rsid w:val="0064131E"/>
    <w:rsid w:val="0065325E"/>
    <w:rsid w:val="0068615A"/>
    <w:rsid w:val="006B1FD7"/>
    <w:rsid w:val="006D31F5"/>
    <w:rsid w:val="006D4129"/>
    <w:rsid w:val="006F2A45"/>
    <w:rsid w:val="00711BB5"/>
    <w:rsid w:val="00714AAD"/>
    <w:rsid w:val="007174E5"/>
    <w:rsid w:val="00717ABB"/>
    <w:rsid w:val="00721589"/>
    <w:rsid w:val="00727D23"/>
    <w:rsid w:val="00753BBB"/>
    <w:rsid w:val="00767FAD"/>
    <w:rsid w:val="007B22F4"/>
    <w:rsid w:val="007B59A0"/>
    <w:rsid w:val="007D2532"/>
    <w:rsid w:val="007D5897"/>
    <w:rsid w:val="007E2830"/>
    <w:rsid w:val="007E7898"/>
    <w:rsid w:val="007F2E2F"/>
    <w:rsid w:val="008011E8"/>
    <w:rsid w:val="00803474"/>
    <w:rsid w:val="00803F9B"/>
    <w:rsid w:val="00806AFE"/>
    <w:rsid w:val="008152CE"/>
    <w:rsid w:val="00825EC1"/>
    <w:rsid w:val="0083031A"/>
    <w:rsid w:val="00844359"/>
    <w:rsid w:val="00852DB8"/>
    <w:rsid w:val="008548B5"/>
    <w:rsid w:val="00866335"/>
    <w:rsid w:val="00871110"/>
    <w:rsid w:val="0089673A"/>
    <w:rsid w:val="008B44F2"/>
    <w:rsid w:val="008C36AF"/>
    <w:rsid w:val="008F2DEF"/>
    <w:rsid w:val="008F44B5"/>
    <w:rsid w:val="008F742B"/>
    <w:rsid w:val="00912855"/>
    <w:rsid w:val="00917CA9"/>
    <w:rsid w:val="00926585"/>
    <w:rsid w:val="009267D4"/>
    <w:rsid w:val="00927430"/>
    <w:rsid w:val="00931852"/>
    <w:rsid w:val="00931B7D"/>
    <w:rsid w:val="00932C6C"/>
    <w:rsid w:val="00932D93"/>
    <w:rsid w:val="009535FE"/>
    <w:rsid w:val="00957AE0"/>
    <w:rsid w:val="00962FB9"/>
    <w:rsid w:val="00965AD0"/>
    <w:rsid w:val="009742FB"/>
    <w:rsid w:val="009A3D85"/>
    <w:rsid w:val="009B3302"/>
    <w:rsid w:val="009C6154"/>
    <w:rsid w:val="009D51A3"/>
    <w:rsid w:val="009E2F12"/>
    <w:rsid w:val="009F0555"/>
    <w:rsid w:val="009F319A"/>
    <w:rsid w:val="00A16036"/>
    <w:rsid w:val="00A23A6E"/>
    <w:rsid w:val="00A36236"/>
    <w:rsid w:val="00A40E32"/>
    <w:rsid w:val="00A50B54"/>
    <w:rsid w:val="00A5398C"/>
    <w:rsid w:val="00A940A0"/>
    <w:rsid w:val="00A94E0A"/>
    <w:rsid w:val="00A95A59"/>
    <w:rsid w:val="00AA0418"/>
    <w:rsid w:val="00AC0BCB"/>
    <w:rsid w:val="00AC40E5"/>
    <w:rsid w:val="00AC565B"/>
    <w:rsid w:val="00AC6842"/>
    <w:rsid w:val="00AD0165"/>
    <w:rsid w:val="00AD59FF"/>
    <w:rsid w:val="00AE2133"/>
    <w:rsid w:val="00AF5F9C"/>
    <w:rsid w:val="00AF7E32"/>
    <w:rsid w:val="00B148BB"/>
    <w:rsid w:val="00B16019"/>
    <w:rsid w:val="00B21300"/>
    <w:rsid w:val="00B26569"/>
    <w:rsid w:val="00B53ED4"/>
    <w:rsid w:val="00B54551"/>
    <w:rsid w:val="00B547CD"/>
    <w:rsid w:val="00B75C14"/>
    <w:rsid w:val="00B805D0"/>
    <w:rsid w:val="00B81BA3"/>
    <w:rsid w:val="00B8551C"/>
    <w:rsid w:val="00B879A0"/>
    <w:rsid w:val="00B87D25"/>
    <w:rsid w:val="00B93CD8"/>
    <w:rsid w:val="00BB099F"/>
    <w:rsid w:val="00BB54B3"/>
    <w:rsid w:val="00BC563A"/>
    <w:rsid w:val="00C018B7"/>
    <w:rsid w:val="00C05448"/>
    <w:rsid w:val="00C1256E"/>
    <w:rsid w:val="00C14F9B"/>
    <w:rsid w:val="00C25320"/>
    <w:rsid w:val="00C26686"/>
    <w:rsid w:val="00C40F9E"/>
    <w:rsid w:val="00C42BD5"/>
    <w:rsid w:val="00C4320C"/>
    <w:rsid w:val="00C60535"/>
    <w:rsid w:val="00C67D37"/>
    <w:rsid w:val="00C739FF"/>
    <w:rsid w:val="00C90030"/>
    <w:rsid w:val="00CB5AE8"/>
    <w:rsid w:val="00CC6D14"/>
    <w:rsid w:val="00CC7A60"/>
    <w:rsid w:val="00CE0CD5"/>
    <w:rsid w:val="00CF29EA"/>
    <w:rsid w:val="00D04C2A"/>
    <w:rsid w:val="00D107CF"/>
    <w:rsid w:val="00D2319C"/>
    <w:rsid w:val="00D260CF"/>
    <w:rsid w:val="00D53DE3"/>
    <w:rsid w:val="00D55642"/>
    <w:rsid w:val="00D8125A"/>
    <w:rsid w:val="00D94AEC"/>
    <w:rsid w:val="00DA3260"/>
    <w:rsid w:val="00DA38E6"/>
    <w:rsid w:val="00DB54DE"/>
    <w:rsid w:val="00DC0454"/>
    <w:rsid w:val="00DE31DF"/>
    <w:rsid w:val="00E122FD"/>
    <w:rsid w:val="00E1414D"/>
    <w:rsid w:val="00E25E79"/>
    <w:rsid w:val="00E423AE"/>
    <w:rsid w:val="00E5064F"/>
    <w:rsid w:val="00E64D62"/>
    <w:rsid w:val="00E663C1"/>
    <w:rsid w:val="00E73DF1"/>
    <w:rsid w:val="00E745A8"/>
    <w:rsid w:val="00E74ED2"/>
    <w:rsid w:val="00E74F08"/>
    <w:rsid w:val="00E769B5"/>
    <w:rsid w:val="00E77610"/>
    <w:rsid w:val="00E81652"/>
    <w:rsid w:val="00E83A3C"/>
    <w:rsid w:val="00E90DC5"/>
    <w:rsid w:val="00E91EFE"/>
    <w:rsid w:val="00EA28B2"/>
    <w:rsid w:val="00ED2086"/>
    <w:rsid w:val="00ED595E"/>
    <w:rsid w:val="00EE043E"/>
    <w:rsid w:val="00EE196D"/>
    <w:rsid w:val="00EF568B"/>
    <w:rsid w:val="00F01E82"/>
    <w:rsid w:val="00F06A2B"/>
    <w:rsid w:val="00F11801"/>
    <w:rsid w:val="00F254C7"/>
    <w:rsid w:val="00F377F0"/>
    <w:rsid w:val="00F45D84"/>
    <w:rsid w:val="00F67C1C"/>
    <w:rsid w:val="00F67EE7"/>
    <w:rsid w:val="00F75D60"/>
    <w:rsid w:val="00F80130"/>
    <w:rsid w:val="00F82237"/>
    <w:rsid w:val="00F83C7B"/>
    <w:rsid w:val="00F95BF9"/>
    <w:rsid w:val="00FA38DB"/>
    <w:rsid w:val="00FA4195"/>
    <w:rsid w:val="00FA48DA"/>
    <w:rsid w:val="00FC6EA0"/>
    <w:rsid w:val="00FD22AC"/>
    <w:rsid w:val="00FD4152"/>
    <w:rsid w:val="00FE1C87"/>
    <w:rsid w:val="00FF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A72A"/>
  <w15:docId w15:val="{C88C4482-873B-4CC3-A3E6-EF9DCBAF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532"/>
    <w:pPr>
      <w:spacing w:after="0" w:line="240" w:lineRule="auto"/>
      <w:contextualSpacing/>
    </w:pPr>
    <w:rPr>
      <w:rFonts w:ascii="Arial" w:hAnsi="Arial" w:cs="Arial"/>
      <w:sz w:val="24"/>
      <w:szCs w:val="24"/>
    </w:rPr>
  </w:style>
  <w:style w:type="paragraph" w:styleId="Heading1">
    <w:name w:val="heading 1"/>
    <w:basedOn w:val="Normal"/>
    <w:next w:val="Normal"/>
    <w:link w:val="Heading1Char"/>
    <w:uiPriority w:val="9"/>
    <w:qFormat/>
    <w:rsid w:val="00D8125A"/>
    <w:pPr>
      <w:outlineLvl w:val="0"/>
    </w:pPr>
    <w:rPr>
      <w:color w:val="2C75BF" w:themeColor="background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555"/>
    <w:rPr>
      <w:rFonts w:ascii="Tahoma" w:hAnsi="Tahoma" w:cs="Tahoma"/>
      <w:sz w:val="16"/>
      <w:szCs w:val="16"/>
    </w:rPr>
  </w:style>
  <w:style w:type="character" w:customStyle="1" w:styleId="BalloonTextChar">
    <w:name w:val="Balloon Text Char"/>
    <w:basedOn w:val="DefaultParagraphFont"/>
    <w:link w:val="BalloonText"/>
    <w:uiPriority w:val="99"/>
    <w:semiHidden/>
    <w:rsid w:val="009F0555"/>
    <w:rPr>
      <w:rFonts w:ascii="Tahoma" w:hAnsi="Tahoma" w:cs="Tahoma"/>
      <w:sz w:val="16"/>
      <w:szCs w:val="16"/>
    </w:rPr>
  </w:style>
  <w:style w:type="paragraph" w:styleId="NoSpacing">
    <w:name w:val="No Spacing"/>
    <w:basedOn w:val="Normal"/>
    <w:uiPriority w:val="1"/>
    <w:rsid w:val="006128FF"/>
  </w:style>
  <w:style w:type="paragraph" w:styleId="Header">
    <w:name w:val="header"/>
    <w:basedOn w:val="Normal"/>
    <w:link w:val="HeaderChar"/>
    <w:uiPriority w:val="99"/>
    <w:unhideWhenUsed/>
    <w:rsid w:val="009F0555"/>
    <w:pPr>
      <w:tabs>
        <w:tab w:val="center" w:pos="4680"/>
        <w:tab w:val="right" w:pos="9360"/>
      </w:tabs>
    </w:pPr>
  </w:style>
  <w:style w:type="character" w:customStyle="1" w:styleId="HeaderChar">
    <w:name w:val="Header Char"/>
    <w:basedOn w:val="DefaultParagraphFont"/>
    <w:link w:val="Header"/>
    <w:uiPriority w:val="99"/>
    <w:rsid w:val="009F0555"/>
  </w:style>
  <w:style w:type="paragraph" w:styleId="Footer">
    <w:name w:val="footer"/>
    <w:basedOn w:val="Normal"/>
    <w:link w:val="FooterChar"/>
    <w:uiPriority w:val="99"/>
    <w:unhideWhenUsed/>
    <w:rsid w:val="009F0555"/>
    <w:pPr>
      <w:tabs>
        <w:tab w:val="center" w:pos="4680"/>
        <w:tab w:val="right" w:pos="9360"/>
      </w:tabs>
    </w:pPr>
  </w:style>
  <w:style w:type="character" w:customStyle="1" w:styleId="FooterChar">
    <w:name w:val="Footer Char"/>
    <w:basedOn w:val="DefaultParagraphFont"/>
    <w:link w:val="Footer"/>
    <w:uiPriority w:val="99"/>
    <w:rsid w:val="009F0555"/>
  </w:style>
  <w:style w:type="character" w:styleId="Hyperlink">
    <w:name w:val="Hyperlink"/>
    <w:basedOn w:val="DefaultParagraphFont"/>
    <w:uiPriority w:val="99"/>
    <w:unhideWhenUsed/>
    <w:rsid w:val="0000275F"/>
    <w:rPr>
      <w:color w:val="BF0D87" w:themeColor="hyperlink"/>
      <w:u w:val="single"/>
    </w:rPr>
  </w:style>
  <w:style w:type="character" w:customStyle="1" w:styleId="Heading1Char">
    <w:name w:val="Heading 1 Char"/>
    <w:basedOn w:val="DefaultParagraphFont"/>
    <w:link w:val="Heading1"/>
    <w:uiPriority w:val="9"/>
    <w:rsid w:val="00D8125A"/>
    <w:rPr>
      <w:rFonts w:ascii="Arial" w:hAnsi="Arial" w:cs="Arial"/>
      <w:color w:val="2C75BF" w:themeColor="background2"/>
      <w:sz w:val="40"/>
      <w:szCs w:val="40"/>
    </w:rPr>
  </w:style>
  <w:style w:type="paragraph" w:styleId="Subtitle">
    <w:name w:val="Subtitle"/>
    <w:aliases w:val="Subhead"/>
    <w:basedOn w:val="Normal"/>
    <w:next w:val="Normal"/>
    <w:link w:val="SubtitleChar"/>
    <w:uiPriority w:val="11"/>
    <w:qFormat/>
    <w:rsid w:val="00D8125A"/>
    <w:pPr>
      <w:spacing w:before="180"/>
    </w:pPr>
    <w:rPr>
      <w:b/>
      <w:color w:val="2C75BF" w:themeColor="background2"/>
      <w:sz w:val="18"/>
    </w:rPr>
  </w:style>
  <w:style w:type="character" w:customStyle="1" w:styleId="SubtitleChar">
    <w:name w:val="Subtitle Char"/>
    <w:aliases w:val="Subhead Char"/>
    <w:basedOn w:val="DefaultParagraphFont"/>
    <w:link w:val="Subtitle"/>
    <w:uiPriority w:val="11"/>
    <w:rsid w:val="00D8125A"/>
    <w:rPr>
      <w:rFonts w:ascii="Arial" w:hAnsi="Arial" w:cs="Arial"/>
      <w:b/>
      <w:color w:val="2C75BF" w:themeColor="background2"/>
      <w:sz w:val="18"/>
      <w:szCs w:val="24"/>
    </w:rPr>
  </w:style>
  <w:style w:type="character" w:styleId="SubtleEmphasis">
    <w:name w:val="Subtle Emphasis"/>
    <w:aliases w:val="SubText"/>
    <w:uiPriority w:val="19"/>
    <w:qFormat/>
    <w:rsid w:val="00D8125A"/>
    <w:rPr>
      <w:color w:val="595959" w:themeColor="text1" w:themeTint="A6"/>
      <w:sz w:val="20"/>
    </w:rPr>
  </w:style>
  <w:style w:type="character" w:styleId="Emphasis">
    <w:name w:val="Emphasis"/>
    <w:aliases w:val="Subtext blue"/>
    <w:uiPriority w:val="20"/>
    <w:rsid w:val="002C6A87"/>
    <w:rPr>
      <w:rFonts w:ascii="Arial" w:hAnsi="Arial" w:cs="Arial"/>
      <w:color w:val="797EBE" w:themeColor="text2"/>
      <w:sz w:val="20"/>
    </w:rPr>
  </w:style>
  <w:style w:type="character" w:styleId="IntenseEmphasis">
    <w:name w:val="Intense Emphasis"/>
    <w:aliases w:val="Subhead white"/>
    <w:uiPriority w:val="21"/>
    <w:qFormat/>
    <w:rsid w:val="00D8125A"/>
    <w:rPr>
      <w:b/>
      <w:color w:val="FFFFFF" w:themeColor="background1"/>
      <w:sz w:val="18"/>
    </w:rPr>
  </w:style>
  <w:style w:type="character" w:styleId="Strong">
    <w:name w:val="Strong"/>
    <w:aliases w:val="Normal - gray"/>
    <w:uiPriority w:val="22"/>
    <w:qFormat/>
    <w:rsid w:val="00D8125A"/>
    <w:rPr>
      <w:color w:val="595959" w:themeColor="text1" w:themeTint="A6"/>
    </w:rPr>
  </w:style>
  <w:style w:type="paragraph" w:styleId="Quote">
    <w:name w:val="Quote"/>
    <w:basedOn w:val="Normal"/>
    <w:next w:val="Normal"/>
    <w:link w:val="QuoteChar"/>
    <w:uiPriority w:val="29"/>
    <w:qFormat/>
    <w:rsid w:val="00D8125A"/>
    <w:rPr>
      <w:color w:val="2C75BF" w:themeColor="background2"/>
      <w:sz w:val="20"/>
    </w:rPr>
  </w:style>
  <w:style w:type="character" w:customStyle="1" w:styleId="QuoteChar">
    <w:name w:val="Quote Char"/>
    <w:basedOn w:val="DefaultParagraphFont"/>
    <w:link w:val="Quote"/>
    <w:uiPriority w:val="29"/>
    <w:rsid w:val="00D8125A"/>
    <w:rPr>
      <w:rFonts w:ascii="Arial" w:hAnsi="Arial" w:cs="Arial"/>
      <w:color w:val="2C75BF" w:themeColor="background2"/>
      <w:sz w:val="20"/>
      <w:szCs w:val="24"/>
    </w:rPr>
  </w:style>
  <w:style w:type="paragraph" w:customStyle="1" w:styleId="Subtextblue1">
    <w:name w:val="Subtext blue1"/>
    <w:basedOn w:val="Normal"/>
    <w:link w:val="Subtextblue1Char"/>
    <w:rsid w:val="0065325E"/>
    <w:rPr>
      <w:color w:val="2C75BF" w:themeColor="background2"/>
    </w:rPr>
  </w:style>
  <w:style w:type="character" w:customStyle="1" w:styleId="Subtextblue1Char">
    <w:name w:val="Subtext blue1 Char"/>
    <w:basedOn w:val="DefaultParagraphFont"/>
    <w:link w:val="Subtextblue1"/>
    <w:rsid w:val="0065325E"/>
    <w:rPr>
      <w:rFonts w:ascii="Arial" w:hAnsi="Arial" w:cs="Arial"/>
      <w:color w:val="2C75BF" w:themeColor="background2"/>
      <w:sz w:val="24"/>
      <w:szCs w:val="24"/>
    </w:rPr>
  </w:style>
  <w:style w:type="paragraph" w:styleId="ListParagraph">
    <w:name w:val="List Paragraph"/>
    <w:basedOn w:val="Normal"/>
    <w:uiPriority w:val="34"/>
    <w:qFormat/>
    <w:rsid w:val="00301CE4"/>
    <w:pPr>
      <w:ind w:left="720"/>
    </w:pPr>
  </w:style>
  <w:style w:type="paragraph" w:customStyle="1" w:styleId="Disclaimernotesource">
    <w:name w:val="Disclaimer/note/source"/>
    <w:rsid w:val="00D2319C"/>
    <w:pPr>
      <w:spacing w:after="0" w:line="200" w:lineRule="exact"/>
    </w:pPr>
    <w:rPr>
      <w:rFonts w:ascii="Arial Narrow" w:eastAsia="Times New Roman" w:hAnsi="Arial Narrow" w:cs="Times New Roman"/>
      <w:sz w:val="16"/>
      <w:szCs w:val="16"/>
    </w:rPr>
  </w:style>
  <w:style w:type="table" w:styleId="TableGrid">
    <w:name w:val="Table Grid"/>
    <w:basedOn w:val="TableNormal"/>
    <w:uiPriority w:val="59"/>
    <w:rsid w:val="000D3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1589"/>
    <w:rPr>
      <w:sz w:val="16"/>
      <w:szCs w:val="16"/>
    </w:rPr>
  </w:style>
  <w:style w:type="paragraph" w:styleId="CommentText">
    <w:name w:val="annotation text"/>
    <w:basedOn w:val="Normal"/>
    <w:link w:val="CommentTextChar"/>
    <w:uiPriority w:val="99"/>
    <w:semiHidden/>
    <w:unhideWhenUsed/>
    <w:rsid w:val="00721589"/>
    <w:rPr>
      <w:sz w:val="20"/>
      <w:szCs w:val="20"/>
    </w:rPr>
  </w:style>
  <w:style w:type="character" w:customStyle="1" w:styleId="CommentTextChar">
    <w:name w:val="Comment Text Char"/>
    <w:basedOn w:val="DefaultParagraphFont"/>
    <w:link w:val="CommentText"/>
    <w:uiPriority w:val="99"/>
    <w:semiHidden/>
    <w:rsid w:val="0072158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21589"/>
    <w:rPr>
      <w:b/>
      <w:bCs/>
    </w:rPr>
  </w:style>
  <w:style w:type="character" w:customStyle="1" w:styleId="CommentSubjectChar">
    <w:name w:val="Comment Subject Char"/>
    <w:basedOn w:val="CommentTextChar"/>
    <w:link w:val="CommentSubject"/>
    <w:uiPriority w:val="99"/>
    <w:semiHidden/>
    <w:rsid w:val="00721589"/>
    <w:rPr>
      <w:rFonts w:ascii="Arial" w:hAnsi="Arial" w:cs="Arial"/>
      <w:b/>
      <w:bCs/>
      <w:sz w:val="20"/>
      <w:szCs w:val="20"/>
    </w:rPr>
  </w:style>
  <w:style w:type="paragraph" w:styleId="NormalWeb">
    <w:name w:val="Normal (Web)"/>
    <w:basedOn w:val="Normal"/>
    <w:uiPriority w:val="99"/>
    <w:unhideWhenUsed/>
    <w:rsid w:val="00721589"/>
    <w:pPr>
      <w:spacing w:before="100" w:beforeAutospacing="1" w:after="100" w:afterAutospacing="1"/>
      <w:contextualSpacing w:val="0"/>
    </w:pPr>
    <w:rPr>
      <w:rFonts w:ascii="Times New Roman" w:eastAsia="Times New Roman" w:hAnsi="Times New Roman" w:cs="Times New Roman"/>
    </w:rPr>
  </w:style>
  <w:style w:type="paragraph" w:styleId="Revision">
    <w:name w:val="Revision"/>
    <w:hidden/>
    <w:uiPriority w:val="99"/>
    <w:semiHidden/>
    <w:rsid w:val="00604ACB"/>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07745">
      <w:bodyDiv w:val="1"/>
      <w:marLeft w:val="0"/>
      <w:marRight w:val="0"/>
      <w:marTop w:val="0"/>
      <w:marBottom w:val="0"/>
      <w:divBdr>
        <w:top w:val="none" w:sz="0" w:space="0" w:color="auto"/>
        <w:left w:val="none" w:sz="0" w:space="0" w:color="auto"/>
        <w:bottom w:val="none" w:sz="0" w:space="0" w:color="auto"/>
        <w:right w:val="none" w:sz="0" w:space="0" w:color="auto"/>
      </w:divBdr>
    </w:div>
    <w:div w:id="1872306112">
      <w:bodyDiv w:val="1"/>
      <w:marLeft w:val="0"/>
      <w:marRight w:val="0"/>
      <w:marTop w:val="0"/>
      <w:marBottom w:val="0"/>
      <w:divBdr>
        <w:top w:val="none" w:sz="0" w:space="0" w:color="auto"/>
        <w:left w:val="none" w:sz="0" w:space="0" w:color="auto"/>
        <w:bottom w:val="none" w:sz="0" w:space="0" w:color="auto"/>
        <w:right w:val="none" w:sz="0" w:space="0" w:color="auto"/>
      </w:divBdr>
    </w:div>
    <w:div w:id="2109883418">
      <w:bodyDiv w:val="1"/>
      <w:marLeft w:val="0"/>
      <w:marRight w:val="0"/>
      <w:marTop w:val="0"/>
      <w:marBottom w:val="0"/>
      <w:divBdr>
        <w:top w:val="none" w:sz="0" w:space="0" w:color="auto"/>
        <w:left w:val="none" w:sz="0" w:space="0" w:color="auto"/>
        <w:bottom w:val="none" w:sz="0" w:space="0" w:color="auto"/>
        <w:right w:val="none" w:sz="0" w:space="0" w:color="auto"/>
      </w:divBdr>
    </w:div>
    <w:div w:id="21345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WLP">
      <a:dk1>
        <a:srgbClr val="000000"/>
      </a:dk1>
      <a:lt1>
        <a:srgbClr val="FFFFFF"/>
      </a:lt1>
      <a:dk2>
        <a:srgbClr val="797EBE"/>
      </a:dk2>
      <a:lt2>
        <a:srgbClr val="2C75BF"/>
      </a:lt2>
      <a:accent1>
        <a:srgbClr val="84BCE7"/>
      </a:accent1>
      <a:accent2>
        <a:srgbClr val="7DAF9A"/>
      </a:accent2>
      <a:accent3>
        <a:srgbClr val="F19E3F"/>
      </a:accent3>
      <a:accent4>
        <a:srgbClr val="DF695F"/>
      </a:accent4>
      <a:accent5>
        <a:srgbClr val="B1BF2E"/>
      </a:accent5>
      <a:accent6>
        <a:srgbClr val="FAE55C"/>
      </a:accent6>
      <a:hlink>
        <a:srgbClr val="BF0D87"/>
      </a:hlink>
      <a:folHlink>
        <a:srgbClr val="8D8E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unctional_x0020_Area xmlns="4f39c636-6ba9-48d8-96e3-160952f462d5" xsi:nil="true"/>
    <Release xmlns="4f39c636-6ba9-48d8-96e3-160952f462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EEEA636AC06949B4F6918A978D23FE" ma:contentTypeVersion="2" ma:contentTypeDescription="Create a new document." ma:contentTypeScope="" ma:versionID="ff9e07ee10220e6d5876fb893e9d8c30">
  <xsd:schema xmlns:xsd="http://www.w3.org/2001/XMLSchema" xmlns:xs="http://www.w3.org/2001/XMLSchema" xmlns:p="http://schemas.microsoft.com/office/2006/metadata/properties" xmlns:ns2="4f39c636-6ba9-48d8-96e3-160952f462d5" targetNamespace="http://schemas.microsoft.com/office/2006/metadata/properties" ma:root="true" ma:fieldsID="84fe76075a3249f90d4fb22052dcaa37" ns2:_="">
    <xsd:import namespace="4f39c636-6ba9-48d8-96e3-160952f462d5"/>
    <xsd:element name="properties">
      <xsd:complexType>
        <xsd:sequence>
          <xsd:element name="documentManagement">
            <xsd:complexType>
              <xsd:all>
                <xsd:element ref="ns2:Release" minOccurs="0"/>
                <xsd:element ref="ns2:Functional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9c636-6ba9-48d8-96e3-160952f462d5" elementFormDefault="qualified">
    <xsd:import namespace="http://schemas.microsoft.com/office/2006/documentManagement/types"/>
    <xsd:import namespace="http://schemas.microsoft.com/office/infopath/2007/PartnerControls"/>
    <xsd:element name="Release" ma:index="8" nillable="true" ma:displayName="Release" ma:format="Dropdown" ma:internalName="Release">
      <xsd:simpleType>
        <xsd:restriction base="dms:Choice">
          <xsd:enumeration value="August 2016"/>
          <xsd:enumeration value="October 2016"/>
          <xsd:enumeration value="December 2016"/>
        </xsd:restriction>
      </xsd:simpleType>
    </xsd:element>
    <xsd:element name="Functional_x0020_Area" ma:index="9" nillable="true" ma:displayName="Functional Area" ma:format="Dropdown" ma:internalName="Functional_x0020_Area">
      <xsd:simpleType>
        <xsd:restriction base="dms:Choice">
          <xsd:enumeration value="Claims"/>
          <xsd:enumeration value="E&amp;B"/>
          <xsd:enumeration value="Portal"/>
          <xsd:enumeration value="Fin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57F1F-9EF3-41C5-8504-4FF9099164C0}">
  <ds:schemaRefs>
    <ds:schemaRef ds:uri="http://schemas.microsoft.com/office/2006/metadata/properties"/>
    <ds:schemaRef ds:uri="http://schemas.microsoft.com/office/infopath/2007/PartnerControls"/>
    <ds:schemaRef ds:uri="4f39c636-6ba9-48d8-96e3-160952f462d5"/>
  </ds:schemaRefs>
</ds:datastoreItem>
</file>

<file path=customXml/itemProps2.xml><?xml version="1.0" encoding="utf-8"?>
<ds:datastoreItem xmlns:ds="http://schemas.openxmlformats.org/officeDocument/2006/customXml" ds:itemID="{62DA5E41-21DD-4F25-A772-EC81F2DE6DB0}">
  <ds:schemaRefs>
    <ds:schemaRef ds:uri="http://schemas.microsoft.com/sharepoint/v3/contenttype/forms"/>
  </ds:schemaRefs>
</ds:datastoreItem>
</file>

<file path=customXml/itemProps3.xml><?xml version="1.0" encoding="utf-8"?>
<ds:datastoreItem xmlns:ds="http://schemas.openxmlformats.org/officeDocument/2006/customXml" ds:itemID="{E28AB809-8F94-4D69-A5ED-07210D2C3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9c636-6ba9-48d8-96e3-160952f46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45019-4A1F-4044-8F83-1532ABC3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 Rosenfield</dc:creator>
  <cp:keywords/>
  <dc:description/>
  <cp:lastModifiedBy>Barker, Courtney</cp:lastModifiedBy>
  <cp:revision>2</cp:revision>
  <cp:lastPrinted>2016-02-11T02:20:00Z</cp:lastPrinted>
  <dcterms:created xsi:type="dcterms:W3CDTF">2019-10-09T14:17:00Z</dcterms:created>
  <dcterms:modified xsi:type="dcterms:W3CDTF">2019-10-09T14:17:00Z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0x01010082EEEA636AC06949B4F6918A978D23FE</vt:lpwstr>
  </property>
</Properties>
</file>